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0A" w:rsidRDefault="0037720A">
      <w:pPr>
        <w:pBdr>
          <w:top w:val="nil"/>
          <w:left w:val="nil"/>
          <w:bottom w:val="nil"/>
          <w:right w:val="nil"/>
          <w:between w:val="nil"/>
        </w:pBdr>
        <w:jc w:val="center"/>
        <w:rPr>
          <w:rFonts w:eastAsia="Calibri" w:cs="Calibri"/>
          <w:color w:val="000000"/>
        </w:rPr>
      </w:pPr>
    </w:p>
    <w:p w:rsidR="0037720A" w:rsidRDefault="0037720A"/>
    <w:p w:rsidR="0037720A" w:rsidRDefault="0037720A">
      <w:pPr>
        <w:rPr>
          <w:highlight w:val="yellow"/>
        </w:rPr>
      </w:pPr>
    </w:p>
    <w:p w:rsidR="0037720A" w:rsidRDefault="0037720A">
      <w:pPr>
        <w:rPr>
          <w:highlight w:val="yellow"/>
        </w:rPr>
      </w:pPr>
    </w:p>
    <w:p w:rsidR="0037720A" w:rsidRDefault="0037720A">
      <w:pPr>
        <w:rPr>
          <w:highlight w:val="yellow"/>
        </w:rPr>
      </w:pPr>
    </w:p>
    <w:p w:rsidR="0037720A" w:rsidRDefault="0037720A">
      <w:pPr>
        <w:rPr>
          <w:highlight w:val="yellow"/>
        </w:rPr>
      </w:pPr>
    </w:p>
    <w:p w:rsidR="0037720A" w:rsidRDefault="0037720A">
      <w:pPr>
        <w:rPr>
          <w:highlight w:val="yellow"/>
        </w:rPr>
      </w:pPr>
    </w:p>
    <w:p w:rsidR="0037720A" w:rsidRDefault="0037720A">
      <w:pPr>
        <w:rPr>
          <w:highlight w:val="yellow"/>
        </w:rPr>
      </w:pPr>
    </w:p>
    <w:p w:rsidR="0037720A" w:rsidRDefault="0037720A">
      <w:pPr>
        <w:rPr>
          <w:highlight w:val="yellow"/>
        </w:rPr>
      </w:pPr>
    </w:p>
    <w:p w:rsidR="0037720A" w:rsidRDefault="0037720A">
      <w:pPr>
        <w:rPr>
          <w:highlight w:val="yellow"/>
        </w:rPr>
      </w:pPr>
    </w:p>
    <w:p w:rsidR="0037720A" w:rsidRDefault="0037720A">
      <w:pPr>
        <w:rPr>
          <w:highlight w:val="yellow"/>
        </w:rPr>
      </w:pPr>
    </w:p>
    <w:p w:rsidR="0037720A" w:rsidRDefault="0037720A">
      <w:pPr>
        <w:rPr>
          <w:highlight w:val="yellow"/>
        </w:rPr>
      </w:pPr>
    </w:p>
    <w:p w:rsidR="0037720A" w:rsidRDefault="0037720A">
      <w:pPr>
        <w:rPr>
          <w:highlight w:val="yellow"/>
        </w:rPr>
      </w:pPr>
    </w:p>
    <w:p w:rsidR="0037720A" w:rsidRDefault="0037720A">
      <w:pPr>
        <w:rPr>
          <w:highlight w:val="yellow"/>
        </w:rPr>
      </w:pPr>
    </w:p>
    <w:p w:rsidR="0037720A" w:rsidRDefault="0037720A">
      <w:pPr>
        <w:jc w:val="center"/>
        <w:rPr>
          <w:highlight w:val="yellow"/>
        </w:rPr>
      </w:pPr>
    </w:p>
    <w:p w:rsidR="0037720A" w:rsidRDefault="0037720A">
      <w:pPr>
        <w:jc w:val="center"/>
        <w:rPr>
          <w:highlight w:val="yellow"/>
        </w:rPr>
      </w:pPr>
    </w:p>
    <w:p w:rsidR="0037720A" w:rsidRDefault="0037720A">
      <w:pPr>
        <w:jc w:val="center"/>
        <w:rPr>
          <w:highlight w:val="yellow"/>
        </w:rPr>
      </w:pPr>
    </w:p>
    <w:p w:rsidR="0037720A" w:rsidRDefault="0037720A">
      <w:pPr>
        <w:jc w:val="center"/>
        <w:rPr>
          <w:highlight w:val="yellow"/>
        </w:rPr>
      </w:pPr>
    </w:p>
    <w:p w:rsidR="0037720A" w:rsidRDefault="009E6BB6">
      <w:pPr>
        <w:jc w:val="right"/>
        <w:rPr>
          <w:b/>
          <w:sz w:val="44"/>
          <w:szCs w:val="44"/>
        </w:rPr>
      </w:pPr>
      <w:r>
        <w:rPr>
          <w:b/>
          <w:sz w:val="44"/>
          <w:szCs w:val="44"/>
        </w:rPr>
        <w:t>AVISO DE PRIVACIDADE</w:t>
      </w:r>
    </w:p>
    <w:p w:rsidR="0037720A" w:rsidRDefault="0037720A">
      <w:pPr>
        <w:jc w:val="right"/>
        <w:rPr>
          <w:b/>
          <w:sz w:val="36"/>
          <w:szCs w:val="36"/>
        </w:rPr>
      </w:pPr>
    </w:p>
    <w:p w:rsidR="0037720A" w:rsidRDefault="0037720A">
      <w:pPr>
        <w:jc w:val="right"/>
        <w:rPr>
          <w:sz w:val="36"/>
          <w:szCs w:val="36"/>
        </w:rPr>
      </w:pPr>
    </w:p>
    <w:p w:rsidR="0037720A" w:rsidRDefault="0037720A">
      <w:pPr>
        <w:jc w:val="right"/>
        <w:rPr>
          <w:sz w:val="36"/>
          <w:szCs w:val="36"/>
        </w:rPr>
      </w:pPr>
    </w:p>
    <w:p w:rsidR="0037720A" w:rsidRDefault="0037720A">
      <w:pPr>
        <w:jc w:val="right"/>
        <w:rPr>
          <w:sz w:val="36"/>
          <w:szCs w:val="36"/>
        </w:rPr>
      </w:pPr>
    </w:p>
    <w:p w:rsidR="0037720A" w:rsidRDefault="0037720A">
      <w:pPr>
        <w:jc w:val="right"/>
        <w:rPr>
          <w:sz w:val="36"/>
          <w:szCs w:val="36"/>
        </w:rPr>
      </w:pPr>
    </w:p>
    <w:p w:rsidR="0037720A" w:rsidRDefault="0037720A">
      <w:pPr>
        <w:jc w:val="right"/>
        <w:rPr>
          <w:sz w:val="36"/>
          <w:szCs w:val="36"/>
        </w:rPr>
      </w:pPr>
    </w:p>
    <w:p w:rsidR="0037720A" w:rsidRDefault="0037720A">
      <w:pPr>
        <w:rPr>
          <w:sz w:val="36"/>
          <w:szCs w:val="36"/>
        </w:rPr>
      </w:pPr>
    </w:p>
    <w:p w:rsidR="0037720A" w:rsidRDefault="0037720A">
      <w:pPr>
        <w:jc w:val="right"/>
        <w:rPr>
          <w:sz w:val="36"/>
          <w:szCs w:val="36"/>
        </w:rPr>
      </w:pPr>
    </w:p>
    <w:p w:rsidR="0037720A" w:rsidRDefault="0037720A">
      <w:pPr>
        <w:jc w:val="right"/>
        <w:rPr>
          <w:sz w:val="36"/>
          <w:szCs w:val="36"/>
        </w:rPr>
      </w:pPr>
    </w:p>
    <w:p w:rsidR="0037720A" w:rsidRDefault="0037720A">
      <w:pPr>
        <w:jc w:val="right"/>
        <w:rPr>
          <w:sz w:val="36"/>
          <w:szCs w:val="36"/>
        </w:rPr>
      </w:pPr>
    </w:p>
    <w:p w:rsidR="0037720A" w:rsidRDefault="0037720A">
      <w:pPr>
        <w:jc w:val="right"/>
        <w:rPr>
          <w:sz w:val="36"/>
          <w:szCs w:val="36"/>
        </w:rPr>
      </w:pPr>
    </w:p>
    <w:p w:rsidR="0037720A" w:rsidRDefault="0037720A">
      <w:pPr>
        <w:pBdr>
          <w:top w:val="nil"/>
          <w:left w:val="nil"/>
          <w:bottom w:val="nil"/>
          <w:right w:val="nil"/>
          <w:between w:val="nil"/>
        </w:pBdr>
        <w:tabs>
          <w:tab w:val="center" w:pos="4153"/>
          <w:tab w:val="right" w:pos="8306"/>
        </w:tabs>
        <w:jc w:val="right"/>
        <w:rPr>
          <w:rFonts w:eastAsia="Calibri" w:cs="Calibri"/>
          <w:b/>
          <w:color w:val="000000"/>
          <w:sz w:val="32"/>
          <w:szCs w:val="32"/>
        </w:rPr>
      </w:pPr>
    </w:p>
    <w:p w:rsidR="0037720A" w:rsidRDefault="00F07A74">
      <w:pPr>
        <w:jc w:val="right"/>
        <w:rPr>
          <w:b/>
          <w:sz w:val="32"/>
          <w:szCs w:val="32"/>
        </w:rPr>
      </w:pPr>
      <w:r>
        <w:rPr>
          <w:rFonts w:eastAsia="Calibri" w:cs="Calibri"/>
          <w:b/>
          <w:color w:val="000000"/>
          <w:sz w:val="32"/>
          <w:szCs w:val="32"/>
          <w:highlight w:val="white"/>
        </w:rPr>
        <w:t>ASSOCIAÇÃO DE ASSISTÊNCIA HOSPITALAR SANTO EXPEDITO</w:t>
      </w:r>
      <w:r>
        <w:rPr>
          <w:b/>
          <w:color w:val="000000"/>
          <w:sz w:val="32"/>
          <w:szCs w:val="32"/>
          <w:highlight w:val="white"/>
        </w:rPr>
        <w:t xml:space="preserve"> </w:t>
      </w:r>
    </w:p>
    <w:p w:rsidR="0037720A" w:rsidRDefault="0037720A"/>
    <w:p w:rsidR="0037720A" w:rsidRDefault="0037720A"/>
    <w:p w:rsidR="0037720A" w:rsidRDefault="0037720A"/>
    <w:p w:rsidR="0037720A" w:rsidRDefault="00F07A74">
      <w:pPr>
        <w:jc w:val="right"/>
      </w:pPr>
      <w:r>
        <w:t>AGOSTO/2022</w:t>
      </w:r>
    </w:p>
    <w:p w:rsidR="0037720A" w:rsidRDefault="0037720A">
      <w:pPr>
        <w:rPr>
          <w:highlight w:val="yellow"/>
        </w:rPr>
      </w:pPr>
    </w:p>
    <w:p w:rsidR="0037720A" w:rsidRDefault="0037720A"/>
    <w:p w:rsidR="0037720A" w:rsidRDefault="0037720A"/>
    <w:p w:rsidR="0037720A" w:rsidRDefault="0037720A"/>
    <w:tbl>
      <w:tblPr>
        <w:tblStyle w:val="a"/>
        <w:tblW w:w="9888" w:type="dxa"/>
        <w:tblInd w:w="-5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543"/>
        <w:gridCol w:w="2977"/>
        <w:gridCol w:w="2368"/>
      </w:tblGrid>
      <w:tr w:rsidR="0037720A">
        <w:trPr>
          <w:trHeight w:val="300"/>
        </w:trPr>
        <w:tc>
          <w:tcPr>
            <w:tcW w:w="9889" w:type="dxa"/>
            <w:gridSpan w:val="3"/>
            <w:tcBorders>
              <w:bottom w:val="single" w:sz="12" w:space="0" w:color="666666"/>
            </w:tcBorders>
            <w:shd w:val="clear" w:color="auto" w:fill="auto"/>
          </w:tcPr>
          <w:p w:rsidR="0037720A" w:rsidRDefault="00F07A74">
            <w:pPr>
              <w:rPr>
                <w:b/>
                <w:color w:val="000000"/>
              </w:rPr>
            </w:pPr>
            <w:r>
              <w:rPr>
                <w:b/>
                <w:color w:val="000000"/>
              </w:rPr>
              <w:lastRenderedPageBreak/>
              <w:t>Aprovação</w:t>
            </w:r>
          </w:p>
        </w:tc>
      </w:tr>
      <w:tr w:rsidR="0037720A">
        <w:trPr>
          <w:trHeight w:val="300"/>
        </w:trPr>
        <w:tc>
          <w:tcPr>
            <w:tcW w:w="4544" w:type="dxa"/>
            <w:shd w:val="clear" w:color="auto" w:fill="auto"/>
          </w:tcPr>
          <w:p w:rsidR="0037720A" w:rsidRDefault="00F07A74">
            <w:pPr>
              <w:rPr>
                <w:b/>
              </w:rPr>
            </w:pPr>
            <w:r>
              <w:rPr>
                <w:b/>
                <w:color w:val="000000"/>
              </w:rPr>
              <w:t>Responsável – Cargo/Setor</w:t>
            </w:r>
          </w:p>
        </w:tc>
        <w:tc>
          <w:tcPr>
            <w:tcW w:w="2977" w:type="dxa"/>
            <w:shd w:val="clear" w:color="auto" w:fill="auto"/>
          </w:tcPr>
          <w:p w:rsidR="0037720A" w:rsidRDefault="00F07A74">
            <w:pPr>
              <w:rPr>
                <w:b/>
              </w:rPr>
            </w:pPr>
            <w:r>
              <w:rPr>
                <w:b/>
                <w:color w:val="000000"/>
              </w:rPr>
              <w:t>Versão</w:t>
            </w:r>
          </w:p>
        </w:tc>
        <w:tc>
          <w:tcPr>
            <w:tcW w:w="2368" w:type="dxa"/>
            <w:shd w:val="clear" w:color="auto" w:fill="auto"/>
          </w:tcPr>
          <w:p w:rsidR="0037720A" w:rsidRDefault="00F07A74">
            <w:pPr>
              <w:rPr>
                <w:b/>
              </w:rPr>
            </w:pPr>
            <w:r>
              <w:rPr>
                <w:b/>
                <w:color w:val="000000"/>
              </w:rPr>
              <w:t>Data</w:t>
            </w:r>
          </w:p>
        </w:tc>
      </w:tr>
      <w:tr w:rsidR="0037720A">
        <w:trPr>
          <w:trHeight w:val="300"/>
        </w:trPr>
        <w:tc>
          <w:tcPr>
            <w:tcW w:w="4544" w:type="dxa"/>
            <w:shd w:val="clear" w:color="auto" w:fill="auto"/>
          </w:tcPr>
          <w:p w:rsidR="0037720A" w:rsidRDefault="002765F1">
            <w:r>
              <w:t>Lucas Moretto Coord. Administrativo/</w:t>
            </w:r>
            <w:proofErr w:type="gramStart"/>
            <w:r>
              <w:t>ADM</w:t>
            </w:r>
            <w:proofErr w:type="gramEnd"/>
          </w:p>
        </w:tc>
        <w:tc>
          <w:tcPr>
            <w:tcW w:w="2977" w:type="dxa"/>
            <w:shd w:val="clear" w:color="auto" w:fill="auto"/>
          </w:tcPr>
          <w:p w:rsidR="0037720A" w:rsidRDefault="00F07A74">
            <w:r>
              <w:t>1.0</w:t>
            </w:r>
          </w:p>
        </w:tc>
        <w:tc>
          <w:tcPr>
            <w:tcW w:w="2368" w:type="dxa"/>
            <w:shd w:val="clear" w:color="auto" w:fill="auto"/>
          </w:tcPr>
          <w:p w:rsidR="0037720A" w:rsidRDefault="002765F1">
            <w:r>
              <w:t>09/11/2022</w:t>
            </w:r>
            <w:bookmarkStart w:id="0" w:name="_GoBack"/>
            <w:bookmarkEnd w:id="0"/>
          </w:p>
        </w:tc>
      </w:tr>
      <w:tr w:rsidR="0037720A">
        <w:trPr>
          <w:trHeight w:val="300"/>
        </w:trPr>
        <w:tc>
          <w:tcPr>
            <w:tcW w:w="4544" w:type="dxa"/>
            <w:shd w:val="clear" w:color="auto" w:fill="auto"/>
          </w:tcPr>
          <w:p w:rsidR="0037720A" w:rsidRDefault="00F07A74">
            <w:r>
              <w:rPr>
                <w:color w:val="000000"/>
              </w:rPr>
              <w:t> </w:t>
            </w:r>
            <w:r>
              <w:t> </w:t>
            </w:r>
          </w:p>
        </w:tc>
        <w:tc>
          <w:tcPr>
            <w:tcW w:w="2977" w:type="dxa"/>
            <w:shd w:val="clear" w:color="auto" w:fill="auto"/>
          </w:tcPr>
          <w:p w:rsidR="0037720A" w:rsidRDefault="0037720A"/>
        </w:tc>
        <w:tc>
          <w:tcPr>
            <w:tcW w:w="2368" w:type="dxa"/>
            <w:shd w:val="clear" w:color="auto" w:fill="auto"/>
          </w:tcPr>
          <w:p w:rsidR="0037720A" w:rsidRDefault="00F07A74">
            <w:r>
              <w:rPr>
                <w:color w:val="000000"/>
              </w:rPr>
              <w:t> </w:t>
            </w:r>
          </w:p>
        </w:tc>
      </w:tr>
      <w:tr w:rsidR="0037720A">
        <w:trPr>
          <w:trHeight w:val="300"/>
        </w:trPr>
        <w:tc>
          <w:tcPr>
            <w:tcW w:w="4544" w:type="dxa"/>
            <w:shd w:val="clear" w:color="auto" w:fill="auto"/>
          </w:tcPr>
          <w:p w:rsidR="0037720A" w:rsidRDefault="00F07A74">
            <w:r>
              <w:rPr>
                <w:color w:val="000000"/>
              </w:rPr>
              <w:t> </w:t>
            </w:r>
            <w:r>
              <w:t> </w:t>
            </w:r>
          </w:p>
        </w:tc>
        <w:tc>
          <w:tcPr>
            <w:tcW w:w="2977" w:type="dxa"/>
            <w:shd w:val="clear" w:color="auto" w:fill="auto"/>
          </w:tcPr>
          <w:p w:rsidR="0037720A" w:rsidRDefault="0037720A"/>
        </w:tc>
        <w:tc>
          <w:tcPr>
            <w:tcW w:w="2368" w:type="dxa"/>
            <w:shd w:val="clear" w:color="auto" w:fill="auto"/>
          </w:tcPr>
          <w:p w:rsidR="0037720A" w:rsidRDefault="00F07A74">
            <w:r>
              <w:rPr>
                <w:color w:val="000000"/>
              </w:rPr>
              <w:t> </w:t>
            </w:r>
          </w:p>
        </w:tc>
      </w:tr>
      <w:tr w:rsidR="0037720A">
        <w:trPr>
          <w:trHeight w:val="315"/>
        </w:trPr>
        <w:tc>
          <w:tcPr>
            <w:tcW w:w="4544" w:type="dxa"/>
            <w:shd w:val="clear" w:color="auto" w:fill="auto"/>
          </w:tcPr>
          <w:p w:rsidR="0037720A" w:rsidRDefault="0037720A"/>
        </w:tc>
        <w:tc>
          <w:tcPr>
            <w:tcW w:w="2977" w:type="dxa"/>
            <w:shd w:val="clear" w:color="auto" w:fill="auto"/>
          </w:tcPr>
          <w:p w:rsidR="0037720A" w:rsidRDefault="0037720A"/>
        </w:tc>
        <w:tc>
          <w:tcPr>
            <w:tcW w:w="2368" w:type="dxa"/>
            <w:shd w:val="clear" w:color="auto" w:fill="auto"/>
          </w:tcPr>
          <w:p w:rsidR="0037720A" w:rsidRDefault="00F07A74">
            <w:r>
              <w:rPr>
                <w:color w:val="000000"/>
              </w:rPr>
              <w:t> </w:t>
            </w:r>
          </w:p>
        </w:tc>
      </w:tr>
    </w:tbl>
    <w:p w:rsidR="0037720A" w:rsidRDefault="0037720A"/>
    <w:p w:rsidR="0037720A" w:rsidRDefault="0037720A"/>
    <w:p w:rsidR="0037720A" w:rsidRDefault="0037720A">
      <w:pPr>
        <w:keepNext/>
        <w:keepLines/>
        <w:pBdr>
          <w:top w:val="nil"/>
          <w:left w:val="nil"/>
          <w:bottom w:val="nil"/>
          <w:right w:val="nil"/>
          <w:between w:val="nil"/>
        </w:pBdr>
        <w:spacing w:before="240"/>
        <w:ind w:left="432" w:hanging="432"/>
        <w:rPr>
          <w:rFonts w:eastAsia="Calibri" w:cs="Calibri"/>
          <w:b/>
          <w:color w:val="000000"/>
        </w:rPr>
      </w:pPr>
    </w:p>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37720A"/>
    <w:p w:rsidR="0037720A" w:rsidRDefault="00F07A74">
      <w:pPr>
        <w:pStyle w:val="Ttulo1"/>
        <w:numPr>
          <w:ilvl w:val="0"/>
          <w:numId w:val="18"/>
        </w:numPr>
        <w:spacing w:before="280" w:after="280"/>
      </w:pPr>
      <w:bookmarkStart w:id="1" w:name="_heading=h.32hioqz" w:colFirst="0" w:colLast="0"/>
      <w:bookmarkEnd w:id="1"/>
      <w:r>
        <w:lastRenderedPageBreak/>
        <w:t xml:space="preserve">Declaração de Privacidade </w:t>
      </w:r>
    </w:p>
    <w:p w:rsidR="0037720A" w:rsidRDefault="00F07A74">
      <w:pPr>
        <w:shd w:val="clear" w:color="auto" w:fill="FFFFFF"/>
        <w:spacing w:before="280" w:after="280"/>
        <w:rPr>
          <w:color w:val="000000"/>
        </w:rPr>
      </w:pPr>
      <w:r>
        <w:rPr>
          <w:color w:val="000000"/>
        </w:rPr>
        <w:t xml:space="preserve">Nós, do </w:t>
      </w:r>
      <w:r>
        <w:rPr>
          <w:b/>
          <w:color w:val="000000"/>
        </w:rPr>
        <w:t>HSE</w:t>
      </w:r>
      <w:r>
        <w:rPr>
          <w:color w:val="000000"/>
        </w:rPr>
        <w:t>, nos preocupamos com a sua privacidade e a proteção dos seus dados pessoais que são coletados no âmbito dos serviços que prestamos.</w:t>
      </w:r>
    </w:p>
    <w:p w:rsidR="0037720A" w:rsidRDefault="00F07A74">
      <w:pPr>
        <w:spacing w:before="280" w:after="280"/>
        <w:rPr>
          <w:color w:val="000000"/>
          <w:highlight w:val="white"/>
        </w:rPr>
      </w:pPr>
      <w:r>
        <w:rPr>
          <w:color w:val="000000"/>
          <w:highlight w:val="white"/>
        </w:rPr>
        <w:t xml:space="preserve">O </w:t>
      </w:r>
      <w:r>
        <w:rPr>
          <w:b/>
          <w:color w:val="000000"/>
          <w:highlight w:val="white"/>
        </w:rPr>
        <w:t>HSE</w:t>
      </w:r>
      <w:r>
        <w:rPr>
          <w:color w:val="000000"/>
          <w:highlight w:val="white"/>
        </w:rPr>
        <w:t xml:space="preserve"> está </w:t>
      </w:r>
      <w:proofErr w:type="gramStart"/>
      <w:r>
        <w:rPr>
          <w:color w:val="000000"/>
          <w:highlight w:val="white"/>
        </w:rPr>
        <w:t>comprometida</w:t>
      </w:r>
      <w:proofErr w:type="gramEnd"/>
      <w:r>
        <w:rPr>
          <w:color w:val="000000"/>
          <w:highlight w:val="white"/>
        </w:rPr>
        <w:t xml:space="preserve"> em garantir a privacidade e a confidencialidade de suas informações pessoais e coletará, usará, divulgará e armazenará suas informações de acordo com a Lei Geral de Proteção de Dados Pessoais (“LGPD”).</w:t>
      </w:r>
    </w:p>
    <w:p w:rsidR="0037720A" w:rsidRDefault="00F07A74">
      <w:pPr>
        <w:shd w:val="clear" w:color="auto" w:fill="FFFFFF"/>
        <w:spacing w:before="280" w:after="280"/>
        <w:rPr>
          <w:color w:val="000000"/>
        </w:rPr>
      </w:pPr>
      <w:r>
        <w:rPr>
          <w:color w:val="000000"/>
        </w:rPr>
        <w:t xml:space="preserve">Esta Declaração de Privacidade estabelece resumidamente como o </w:t>
      </w:r>
      <w:r>
        <w:rPr>
          <w:b/>
          <w:color w:val="000000"/>
        </w:rPr>
        <w:t>HSE</w:t>
      </w:r>
      <w:r>
        <w:rPr>
          <w:color w:val="000000"/>
        </w:rPr>
        <w:t xml:space="preserve"> lidará com suas informações pessoais. </w:t>
      </w:r>
      <w:proofErr w:type="gramStart"/>
      <w:r>
        <w:rPr>
          <w:color w:val="000000"/>
        </w:rPr>
        <w:t>Para</w:t>
      </w:r>
      <w:proofErr w:type="gramEnd"/>
      <w:r>
        <w:rPr>
          <w:color w:val="000000"/>
        </w:rPr>
        <w:t xml:space="preserve"> mais informações leia nosso Aviso de Privacidade Versão Completa, no link: </w:t>
      </w:r>
      <w:r>
        <w:t>https://www.hsantaluzia.org/</w:t>
      </w:r>
    </w:p>
    <w:p w:rsidR="0037720A" w:rsidRDefault="00F07A74">
      <w:pPr>
        <w:shd w:val="clear" w:color="auto" w:fill="FFFFFF"/>
        <w:spacing w:before="280" w:after="280"/>
        <w:rPr>
          <w:b/>
          <w:color w:val="000000"/>
        </w:rPr>
      </w:pPr>
      <w:r>
        <w:rPr>
          <w:b/>
          <w:color w:val="000000"/>
        </w:rPr>
        <w:t>O que envolve esta Declaração?</w:t>
      </w:r>
    </w:p>
    <w:p w:rsidR="0037720A" w:rsidRDefault="00F07A74">
      <w:pPr>
        <w:numPr>
          <w:ilvl w:val="0"/>
          <w:numId w:val="37"/>
        </w:numPr>
        <w:shd w:val="clear" w:color="auto" w:fill="FFFFFF"/>
        <w:spacing w:before="280"/>
        <w:rPr>
          <w:color w:val="000000"/>
        </w:rPr>
      </w:pPr>
      <w:r>
        <w:rPr>
          <w:color w:val="000000"/>
        </w:rPr>
        <w:t xml:space="preserve">Devemos gerenciar nossos registros de forma eficaz. Isso significa que as informações devem ser precisas, atualizadas, mantidas apenas pelo </w:t>
      </w:r>
      <w:proofErr w:type="gramStart"/>
      <w:r>
        <w:rPr>
          <w:color w:val="000000"/>
        </w:rPr>
        <w:t>tempo necessário e acessíveis</w:t>
      </w:r>
      <w:proofErr w:type="gramEnd"/>
      <w:r>
        <w:rPr>
          <w:color w:val="000000"/>
        </w:rPr>
        <w:t xml:space="preserve"> quando necessário.</w:t>
      </w:r>
    </w:p>
    <w:p w:rsidR="0037720A" w:rsidRDefault="00F07A74">
      <w:pPr>
        <w:numPr>
          <w:ilvl w:val="0"/>
          <w:numId w:val="37"/>
        </w:numPr>
        <w:shd w:val="clear" w:color="auto" w:fill="FFFFFF"/>
        <w:rPr>
          <w:color w:val="000000"/>
        </w:rPr>
      </w:pPr>
      <w:r>
        <w:rPr>
          <w:color w:val="000000"/>
        </w:rPr>
        <w:t>Devemos garantir que as informações sejam mantidas em segurança e sejam acessadas apenas por aqueles que deveriam acessá-las.</w:t>
      </w:r>
    </w:p>
    <w:p w:rsidR="0037720A" w:rsidRDefault="00F07A74">
      <w:pPr>
        <w:numPr>
          <w:ilvl w:val="0"/>
          <w:numId w:val="37"/>
        </w:numPr>
        <w:shd w:val="clear" w:color="auto" w:fill="FFFFFF"/>
        <w:rPr>
          <w:color w:val="000000"/>
        </w:rPr>
      </w:pPr>
      <w:r>
        <w:rPr>
          <w:color w:val="000000"/>
        </w:rPr>
        <w:t>Devemos proteger a confidencialidade das informações – as informações fornecidas em sigilo não devem ser usadas ou divulgadas de forma que possam identificar um indivíduo sem base legal para processamento.</w:t>
      </w:r>
    </w:p>
    <w:p w:rsidR="0037720A" w:rsidRDefault="00F07A74">
      <w:pPr>
        <w:numPr>
          <w:ilvl w:val="0"/>
          <w:numId w:val="37"/>
        </w:numPr>
        <w:shd w:val="clear" w:color="auto" w:fill="FFFFFF"/>
        <w:spacing w:after="280"/>
        <w:rPr>
          <w:color w:val="000000"/>
        </w:rPr>
      </w:pPr>
      <w:r>
        <w:rPr>
          <w:color w:val="000000"/>
        </w:rPr>
        <w:t xml:space="preserve">Os titulares têm o direito de acessar </w:t>
      </w:r>
      <w:proofErr w:type="gramStart"/>
      <w:r>
        <w:rPr>
          <w:color w:val="000000"/>
        </w:rPr>
        <w:t>informações sobre si mesmos</w:t>
      </w:r>
      <w:proofErr w:type="gramEnd"/>
      <w:r>
        <w:rPr>
          <w:color w:val="000000"/>
        </w:rPr>
        <w:t xml:space="preserve"> – os direitos dos titulares estão previstos no art. 18 da LGPD.</w:t>
      </w:r>
    </w:p>
    <w:p w:rsidR="0037720A" w:rsidRDefault="00F07A74">
      <w:pPr>
        <w:shd w:val="clear" w:color="auto" w:fill="FFFFFF"/>
        <w:spacing w:before="280" w:after="280"/>
        <w:rPr>
          <w:b/>
          <w:color w:val="000000"/>
        </w:rPr>
      </w:pPr>
      <w:proofErr w:type="gramStart"/>
      <w:r>
        <w:rPr>
          <w:b/>
          <w:color w:val="000000"/>
        </w:rPr>
        <w:t>Quais dados coletamos</w:t>
      </w:r>
      <w:proofErr w:type="gramEnd"/>
      <w:r>
        <w:rPr>
          <w:b/>
          <w:color w:val="000000"/>
        </w:rPr>
        <w:t>?</w:t>
      </w:r>
    </w:p>
    <w:p w:rsidR="0037720A" w:rsidRDefault="00F07A74">
      <w:pPr>
        <w:shd w:val="clear" w:color="auto" w:fill="FFFFFF"/>
        <w:spacing w:before="280" w:after="280"/>
        <w:rPr>
          <w:color w:val="000000"/>
        </w:rPr>
      </w:pPr>
      <w:r>
        <w:rPr>
          <w:color w:val="000000"/>
        </w:rPr>
        <w:t>Dependendo da categoria do titular (paciente, funcionário, prestador de serviços, etc.), poderemos recolher informações como:</w:t>
      </w:r>
    </w:p>
    <w:p w:rsidR="0037720A" w:rsidRDefault="00F07A74">
      <w:pPr>
        <w:numPr>
          <w:ilvl w:val="0"/>
          <w:numId w:val="16"/>
        </w:numPr>
        <w:pBdr>
          <w:top w:val="nil"/>
          <w:left w:val="nil"/>
          <w:bottom w:val="nil"/>
          <w:right w:val="nil"/>
          <w:between w:val="nil"/>
        </w:pBdr>
        <w:shd w:val="clear" w:color="auto" w:fill="FFFFFF"/>
        <w:spacing w:before="280"/>
        <w:rPr>
          <w:rFonts w:eastAsia="Calibri" w:cs="Calibri"/>
          <w:color w:val="000000"/>
        </w:rPr>
      </w:pPr>
      <w:proofErr w:type="gramStart"/>
      <w:r>
        <w:rPr>
          <w:rFonts w:eastAsia="Calibri" w:cs="Calibri"/>
          <w:color w:val="000000"/>
        </w:rPr>
        <w:t>detalhes</w:t>
      </w:r>
      <w:proofErr w:type="gramEnd"/>
      <w:r>
        <w:rPr>
          <w:rFonts w:eastAsia="Calibri" w:cs="Calibri"/>
          <w:color w:val="000000"/>
        </w:rPr>
        <w:t xml:space="preserve"> de contato e identificação: nome, endereço, telefone, celular e e-mail;</w:t>
      </w:r>
    </w:p>
    <w:p w:rsidR="0037720A" w:rsidRDefault="00F07A74">
      <w:pPr>
        <w:numPr>
          <w:ilvl w:val="0"/>
          <w:numId w:val="16"/>
        </w:numPr>
        <w:pBdr>
          <w:top w:val="nil"/>
          <w:left w:val="nil"/>
          <w:bottom w:val="nil"/>
          <w:right w:val="nil"/>
          <w:between w:val="nil"/>
        </w:pBdr>
        <w:shd w:val="clear" w:color="auto" w:fill="FFFFFF"/>
        <w:rPr>
          <w:rFonts w:eastAsia="Calibri" w:cs="Calibri"/>
          <w:color w:val="000000"/>
        </w:rPr>
      </w:pPr>
      <w:proofErr w:type="gramStart"/>
      <w:r>
        <w:rPr>
          <w:rFonts w:eastAsia="Calibri" w:cs="Calibri"/>
          <w:color w:val="000000"/>
        </w:rPr>
        <w:t>detalhes</w:t>
      </w:r>
      <w:proofErr w:type="gramEnd"/>
      <w:r>
        <w:rPr>
          <w:rFonts w:eastAsia="Calibri" w:cs="Calibri"/>
          <w:color w:val="000000"/>
        </w:rPr>
        <w:t xml:space="preserve"> de cadastro: data de nascimento, gênero, nacionalidade, RG, CPF, estado civil, profissão, foto;</w:t>
      </w:r>
    </w:p>
    <w:p w:rsidR="0037720A" w:rsidRDefault="00F07A74">
      <w:pPr>
        <w:numPr>
          <w:ilvl w:val="0"/>
          <w:numId w:val="16"/>
        </w:numPr>
        <w:pBdr>
          <w:top w:val="nil"/>
          <w:left w:val="nil"/>
          <w:bottom w:val="nil"/>
          <w:right w:val="nil"/>
          <w:between w:val="nil"/>
        </w:pBdr>
        <w:shd w:val="clear" w:color="auto" w:fill="FFFFFF"/>
        <w:rPr>
          <w:rFonts w:eastAsia="Calibri" w:cs="Calibri"/>
          <w:color w:val="000000"/>
        </w:rPr>
      </w:pPr>
      <w:proofErr w:type="gramStart"/>
      <w:r>
        <w:rPr>
          <w:rFonts w:eastAsia="Calibri" w:cs="Calibri"/>
          <w:color w:val="000000"/>
        </w:rPr>
        <w:t>informações</w:t>
      </w:r>
      <w:proofErr w:type="gramEnd"/>
      <w:r>
        <w:rPr>
          <w:rFonts w:eastAsia="Calibri" w:cs="Calibri"/>
          <w:color w:val="000000"/>
        </w:rPr>
        <w:t xml:space="preserve"> de faturamento e pagamento: dados do plano de saúde, dados de cartão de crédito/débito, dados bancários relativos à cobrança, dados bancários para pagamentos;</w:t>
      </w:r>
    </w:p>
    <w:p w:rsidR="0037720A" w:rsidRDefault="00F07A74">
      <w:pPr>
        <w:numPr>
          <w:ilvl w:val="0"/>
          <w:numId w:val="16"/>
        </w:numPr>
        <w:pBdr>
          <w:top w:val="nil"/>
          <w:left w:val="nil"/>
          <w:bottom w:val="nil"/>
          <w:right w:val="nil"/>
          <w:between w:val="nil"/>
        </w:pBdr>
        <w:shd w:val="clear" w:color="auto" w:fill="FFFFFF"/>
        <w:rPr>
          <w:rFonts w:eastAsia="Calibri" w:cs="Calibri"/>
          <w:color w:val="000000"/>
        </w:rPr>
      </w:pPr>
      <w:proofErr w:type="gramStart"/>
      <w:r>
        <w:rPr>
          <w:rFonts w:eastAsia="Calibri" w:cs="Calibri"/>
          <w:color w:val="000000"/>
        </w:rPr>
        <w:t>informações</w:t>
      </w:r>
      <w:proofErr w:type="gramEnd"/>
      <w:r>
        <w:rPr>
          <w:rFonts w:eastAsia="Calibri" w:cs="Calibri"/>
          <w:color w:val="000000"/>
        </w:rPr>
        <w:t xml:space="preserve"> de saúde: atestado saúde ocupacional, alergias, imunizações;</w:t>
      </w:r>
    </w:p>
    <w:p w:rsidR="0037720A" w:rsidRDefault="00F07A74">
      <w:pPr>
        <w:numPr>
          <w:ilvl w:val="0"/>
          <w:numId w:val="16"/>
        </w:numPr>
        <w:pBdr>
          <w:top w:val="nil"/>
          <w:left w:val="nil"/>
          <w:bottom w:val="nil"/>
          <w:right w:val="nil"/>
          <w:between w:val="nil"/>
        </w:pBdr>
        <w:shd w:val="clear" w:color="auto" w:fill="FFFFFF"/>
        <w:rPr>
          <w:rFonts w:eastAsia="Calibri" w:cs="Calibri"/>
          <w:color w:val="000000"/>
        </w:rPr>
      </w:pPr>
      <w:proofErr w:type="gramStart"/>
      <w:r>
        <w:rPr>
          <w:rFonts w:eastAsia="Calibri" w:cs="Calibri"/>
          <w:color w:val="000000"/>
        </w:rPr>
        <w:t>histórico</w:t>
      </w:r>
      <w:proofErr w:type="gramEnd"/>
      <w:r>
        <w:rPr>
          <w:rFonts w:eastAsia="Calibri" w:cs="Calibri"/>
          <w:color w:val="000000"/>
        </w:rPr>
        <w:t xml:space="preserve"> profissional e de escolaridade: detalhes sobre experiência profissional e conhecimentos;</w:t>
      </w:r>
    </w:p>
    <w:p w:rsidR="0037720A" w:rsidRDefault="00F07A74">
      <w:pPr>
        <w:numPr>
          <w:ilvl w:val="0"/>
          <w:numId w:val="16"/>
        </w:numPr>
        <w:pBdr>
          <w:top w:val="nil"/>
          <w:left w:val="nil"/>
          <w:bottom w:val="nil"/>
          <w:right w:val="nil"/>
          <w:between w:val="nil"/>
        </w:pBdr>
        <w:shd w:val="clear" w:color="auto" w:fill="FFFFFF"/>
        <w:spacing w:after="280"/>
        <w:rPr>
          <w:rFonts w:eastAsia="Calibri" w:cs="Calibri"/>
          <w:color w:val="000000"/>
        </w:rPr>
      </w:pPr>
      <w:proofErr w:type="gramStart"/>
      <w:r>
        <w:rPr>
          <w:rFonts w:eastAsia="Calibri" w:cs="Calibri"/>
          <w:color w:val="000000"/>
        </w:rPr>
        <w:t>contato</w:t>
      </w:r>
      <w:proofErr w:type="gramEnd"/>
      <w:r>
        <w:rPr>
          <w:rFonts w:eastAsia="Calibri" w:cs="Calibri"/>
          <w:color w:val="000000"/>
        </w:rPr>
        <w:t xml:space="preserve"> de emergência: nome e telefone do cônjuge, familiar próximo ou responsável.</w:t>
      </w:r>
    </w:p>
    <w:p w:rsidR="0037720A" w:rsidRDefault="00F07A74">
      <w:pPr>
        <w:shd w:val="clear" w:color="auto" w:fill="FFFFFF"/>
        <w:spacing w:before="280"/>
        <w:rPr>
          <w:b/>
          <w:color w:val="000000"/>
        </w:rPr>
      </w:pPr>
      <w:r>
        <w:rPr>
          <w:b/>
          <w:color w:val="000000"/>
        </w:rPr>
        <w:t>Para que usamos suas informações?</w:t>
      </w:r>
    </w:p>
    <w:p w:rsidR="0037720A" w:rsidRDefault="0037720A">
      <w:pPr>
        <w:shd w:val="clear" w:color="auto" w:fill="FFFFFF"/>
        <w:rPr>
          <w:color w:val="000000"/>
        </w:rPr>
      </w:pPr>
    </w:p>
    <w:p w:rsidR="0037720A" w:rsidRDefault="00F07A74">
      <w:pPr>
        <w:shd w:val="clear" w:color="auto" w:fill="FFFFFF"/>
        <w:spacing w:after="280"/>
        <w:rPr>
          <w:color w:val="000000"/>
        </w:rPr>
      </w:pPr>
      <w:r>
        <w:rPr>
          <w:color w:val="000000"/>
        </w:rPr>
        <w:t xml:space="preserve">O </w:t>
      </w:r>
      <w:r>
        <w:rPr>
          <w:b/>
          <w:color w:val="000000"/>
        </w:rPr>
        <w:t>HSE</w:t>
      </w:r>
      <w:r>
        <w:rPr>
          <w:color w:val="000000"/>
        </w:rPr>
        <w:t xml:space="preserve"> oferece </w:t>
      </w:r>
      <w:r>
        <w:t>serviços de saúde</w:t>
      </w:r>
      <w:r>
        <w:rPr>
          <w:color w:val="000000"/>
        </w:rPr>
        <w:t xml:space="preserve"> a você e usará seus dados para:</w:t>
      </w:r>
    </w:p>
    <w:p w:rsidR="0037720A" w:rsidRDefault="00F07A74">
      <w:pPr>
        <w:numPr>
          <w:ilvl w:val="0"/>
          <w:numId w:val="39"/>
        </w:numPr>
        <w:shd w:val="clear" w:color="auto" w:fill="FFFFFF"/>
        <w:spacing w:before="280"/>
        <w:rPr>
          <w:color w:val="000000"/>
        </w:rPr>
      </w:pPr>
      <w:proofErr w:type="gramStart"/>
      <w:r>
        <w:rPr>
          <w:color w:val="000000"/>
        </w:rPr>
        <w:lastRenderedPageBreak/>
        <w:t>realizar</w:t>
      </w:r>
      <w:proofErr w:type="gramEnd"/>
      <w:r>
        <w:rPr>
          <w:color w:val="000000"/>
        </w:rPr>
        <w:t xml:space="preserve"> a finalidade principal da recolha dos seus dados pessoais que é a prestação de serviços;</w:t>
      </w:r>
    </w:p>
    <w:p w:rsidR="0037720A" w:rsidRDefault="00F07A74">
      <w:pPr>
        <w:numPr>
          <w:ilvl w:val="0"/>
          <w:numId w:val="39"/>
        </w:numPr>
        <w:shd w:val="clear" w:color="auto" w:fill="FFFFFF"/>
        <w:rPr>
          <w:color w:val="000000"/>
        </w:rPr>
      </w:pPr>
      <w:proofErr w:type="gramStart"/>
      <w:r>
        <w:rPr>
          <w:color w:val="000000"/>
        </w:rPr>
        <w:t>analisar</w:t>
      </w:r>
      <w:proofErr w:type="gramEnd"/>
      <w:r>
        <w:rPr>
          <w:color w:val="000000"/>
        </w:rPr>
        <w:t xml:space="preserve"> a qualidade dos serviços prestados;</w:t>
      </w:r>
    </w:p>
    <w:p w:rsidR="0037720A" w:rsidRDefault="00F07A74">
      <w:pPr>
        <w:numPr>
          <w:ilvl w:val="0"/>
          <w:numId w:val="39"/>
        </w:numPr>
        <w:shd w:val="clear" w:color="auto" w:fill="FFFFFF"/>
        <w:rPr>
          <w:color w:val="000000"/>
        </w:rPr>
      </w:pPr>
      <w:proofErr w:type="gramStart"/>
      <w:r>
        <w:rPr>
          <w:color w:val="000000"/>
        </w:rPr>
        <w:t>confirmar</w:t>
      </w:r>
      <w:proofErr w:type="gramEnd"/>
      <w:r>
        <w:rPr>
          <w:color w:val="000000"/>
        </w:rPr>
        <w:t xml:space="preserve"> sua identidade quando entrarmos em contato com você ou quando você entrar em contato conosco;</w:t>
      </w:r>
    </w:p>
    <w:p w:rsidR="0037720A" w:rsidRDefault="00F07A74">
      <w:pPr>
        <w:numPr>
          <w:ilvl w:val="0"/>
          <w:numId w:val="39"/>
        </w:numPr>
        <w:shd w:val="clear" w:color="auto" w:fill="FFFFFF"/>
        <w:rPr>
          <w:color w:val="000000"/>
        </w:rPr>
      </w:pPr>
      <w:proofErr w:type="gramStart"/>
      <w:r>
        <w:rPr>
          <w:color w:val="000000"/>
        </w:rPr>
        <w:t>contratar</w:t>
      </w:r>
      <w:proofErr w:type="gramEnd"/>
      <w:r>
        <w:rPr>
          <w:color w:val="000000"/>
        </w:rPr>
        <w:t xml:space="preserve"> profissionais para lhe atender e manter nossa estrutura em funcionamento;</w:t>
      </w:r>
    </w:p>
    <w:p w:rsidR="0037720A" w:rsidRDefault="00F07A74">
      <w:pPr>
        <w:numPr>
          <w:ilvl w:val="0"/>
          <w:numId w:val="39"/>
        </w:numPr>
        <w:shd w:val="clear" w:color="auto" w:fill="FFFFFF"/>
        <w:spacing w:after="280"/>
        <w:rPr>
          <w:color w:val="000000"/>
        </w:rPr>
      </w:pPr>
      <w:proofErr w:type="gramStart"/>
      <w:r>
        <w:rPr>
          <w:color w:val="000000"/>
        </w:rPr>
        <w:t>manter</w:t>
      </w:r>
      <w:proofErr w:type="gramEnd"/>
      <w:r>
        <w:rPr>
          <w:color w:val="000000"/>
        </w:rPr>
        <w:t xml:space="preserve"> nossa estrutura física e digital em segurança.</w:t>
      </w:r>
    </w:p>
    <w:p w:rsidR="0037720A" w:rsidRDefault="00F07A74">
      <w:pPr>
        <w:shd w:val="clear" w:color="auto" w:fill="FFFFFF"/>
        <w:spacing w:before="280" w:after="280"/>
        <w:rPr>
          <w:color w:val="000000"/>
        </w:rPr>
      </w:pPr>
      <w:r>
        <w:rPr>
          <w:color w:val="000000"/>
        </w:rPr>
        <w:t xml:space="preserve">Para obter mais informações sobre alguns dos propósitos relacionados ao uso de seus dados pessoais, acesse a Versão Completa do Aviso de Privacidade, acessível: </w:t>
      </w:r>
      <w:proofErr w:type="gramStart"/>
      <w:r>
        <w:t>https</w:t>
      </w:r>
      <w:proofErr w:type="gramEnd"/>
      <w:r>
        <w:t>://www.hsantaluzia.org/</w:t>
      </w:r>
      <w:r>
        <w:rPr>
          <w:color w:val="000000"/>
        </w:rPr>
        <w:t>.</w:t>
      </w:r>
    </w:p>
    <w:p w:rsidR="0037720A" w:rsidRDefault="00F07A74">
      <w:pPr>
        <w:shd w:val="clear" w:color="auto" w:fill="FFFFFF"/>
        <w:spacing w:before="280" w:after="280"/>
        <w:rPr>
          <w:b/>
          <w:color w:val="000000"/>
        </w:rPr>
      </w:pPr>
      <w:r>
        <w:rPr>
          <w:b/>
          <w:color w:val="000000"/>
        </w:rPr>
        <w:t>Sobre o compartilhamento de suas informações</w:t>
      </w:r>
    </w:p>
    <w:p w:rsidR="0037720A" w:rsidRDefault="00F07A74">
      <w:pPr>
        <w:shd w:val="clear" w:color="auto" w:fill="FFFFFF"/>
        <w:spacing w:before="280" w:after="280"/>
        <w:rPr>
          <w:color w:val="000000"/>
        </w:rPr>
      </w:pPr>
      <w:r>
        <w:rPr>
          <w:color w:val="000000"/>
        </w:rPr>
        <w:t>Compartilhamos suas informações com outras organizações para que possamos executar nossas atividades diárias e lhe entregar os serviços ofertados. Fazemos isso sob um acordo formal que estabelece como essas informações serão usadas e mantidas em sigilo.</w:t>
      </w:r>
    </w:p>
    <w:p w:rsidR="0037720A" w:rsidRDefault="00F07A74">
      <w:pPr>
        <w:spacing w:before="280" w:after="280"/>
        <w:rPr>
          <w:color w:val="000000"/>
        </w:rPr>
      </w:pPr>
      <w:r>
        <w:rPr>
          <w:color w:val="000000"/>
          <w:highlight w:val="white"/>
        </w:rPr>
        <w:t>Sempre que possível, usaremos informações que não o identificariam pessoalmente (informações anônimas).</w:t>
      </w:r>
    </w:p>
    <w:p w:rsidR="0037720A" w:rsidRDefault="00F07A74">
      <w:pPr>
        <w:rPr>
          <w:b/>
          <w:color w:val="000000"/>
        </w:rPr>
      </w:pPr>
      <w:r>
        <w:rPr>
          <w:b/>
          <w:color w:val="000000"/>
        </w:rPr>
        <w:t>Seus direitos</w:t>
      </w:r>
    </w:p>
    <w:p w:rsidR="0037720A" w:rsidRDefault="00F07A74">
      <w:pPr>
        <w:pBdr>
          <w:top w:val="nil"/>
          <w:left w:val="nil"/>
          <w:bottom w:val="nil"/>
          <w:right w:val="nil"/>
          <w:between w:val="nil"/>
        </w:pBdr>
        <w:rPr>
          <w:rFonts w:eastAsia="Calibri" w:cs="Calibri"/>
          <w:color w:val="000000"/>
        </w:rPr>
      </w:pPr>
      <w:r>
        <w:rPr>
          <w:rFonts w:eastAsia="Calibri" w:cs="Calibri"/>
          <w:color w:val="000000"/>
        </w:rPr>
        <w:t xml:space="preserve">Por lei, você pode nos perguntar quais são as informações que temos sobre você, para quais finalidades as temos, assim como atualizar e corrigir dados imprecisos. </w:t>
      </w:r>
      <w:proofErr w:type="gramStart"/>
      <w:r>
        <w:rPr>
          <w:rFonts w:eastAsia="Calibri" w:cs="Calibri"/>
          <w:color w:val="000000"/>
        </w:rPr>
        <w:t>Se solicitamos</w:t>
      </w:r>
      <w:proofErr w:type="gramEnd"/>
      <w:r>
        <w:rPr>
          <w:rFonts w:eastAsia="Calibri" w:cs="Calibri"/>
          <w:color w:val="000000"/>
        </w:rPr>
        <w:t xml:space="preserve"> seu consentimento para processar seus dados pessoais, você poderá revogar esse consentimento a qualquer momento.</w:t>
      </w:r>
    </w:p>
    <w:p w:rsidR="0037720A" w:rsidRDefault="00F07A74">
      <w:pPr>
        <w:pBdr>
          <w:top w:val="nil"/>
          <w:left w:val="nil"/>
          <w:bottom w:val="nil"/>
          <w:right w:val="nil"/>
          <w:between w:val="nil"/>
        </w:pBdr>
        <w:rPr>
          <w:rFonts w:eastAsia="Calibri" w:cs="Calibri"/>
          <w:color w:val="000000"/>
        </w:rPr>
      </w:pPr>
      <w:r>
        <w:rPr>
          <w:rFonts w:eastAsia="Calibri" w:cs="Calibri"/>
          <w:color w:val="000000"/>
        </w:rPr>
        <w:t>Ainda sobre seus dados, você tem o direito de solicitar a exclusão, o bloqueio, a portabilidade, a revisão de decisões automatizadas e informações sobre compartilhamento e transferências internacionais.</w:t>
      </w:r>
    </w:p>
    <w:p w:rsidR="0037720A" w:rsidRDefault="00F07A74">
      <w:pPr>
        <w:shd w:val="clear" w:color="auto" w:fill="FFFFFF"/>
        <w:spacing w:before="280" w:after="280"/>
        <w:rPr>
          <w:color w:val="000000"/>
        </w:rPr>
      </w:pPr>
      <w:r>
        <w:rPr>
          <w:color w:val="000000"/>
        </w:rPr>
        <w:t>Quando desejar acessar qualquer informação pessoal que mantemos sobre você, acesse nosso </w:t>
      </w:r>
      <w:r>
        <w:rPr>
          <w:color w:val="000000"/>
          <w:u w:val="single"/>
        </w:rPr>
        <w:t>Formulário</w:t>
      </w:r>
      <w:r>
        <w:rPr>
          <w:i/>
          <w:color w:val="000000"/>
        </w:rPr>
        <w:t xml:space="preserve"> </w:t>
      </w:r>
      <w:r>
        <w:rPr>
          <w:color w:val="000000"/>
        </w:rPr>
        <w:t>e envie para nós através do e-mail indicado. O titular de tais informações estará sujeito ao fornecimento de evidências adequadas de sua identidade.</w:t>
      </w:r>
    </w:p>
    <w:p w:rsidR="0037720A" w:rsidRDefault="00F07A74">
      <w:pPr>
        <w:spacing w:before="280" w:after="280"/>
        <w:rPr>
          <w:b/>
          <w:color w:val="000000"/>
        </w:rPr>
      </w:pPr>
      <w:r>
        <w:rPr>
          <w:b/>
          <w:color w:val="000000"/>
        </w:rPr>
        <w:t>Nosso contato</w:t>
      </w:r>
    </w:p>
    <w:p w:rsidR="0037720A" w:rsidRPr="004E755C" w:rsidRDefault="00F07A74">
      <w:pPr>
        <w:pBdr>
          <w:top w:val="nil"/>
          <w:left w:val="nil"/>
          <w:bottom w:val="nil"/>
          <w:right w:val="nil"/>
          <w:between w:val="nil"/>
        </w:pBdr>
      </w:pPr>
      <w:r w:rsidRPr="004E755C">
        <w:rPr>
          <w:rFonts w:eastAsia="Calibri" w:cs="Calibri"/>
          <w:color w:val="000000"/>
        </w:rPr>
        <w:t xml:space="preserve"> </w:t>
      </w:r>
      <w:r w:rsidRPr="004E755C">
        <w:t>Associação de Assistência Hospitalar Santa Expedito</w:t>
      </w:r>
    </w:p>
    <w:p w:rsidR="0037720A" w:rsidRPr="004E755C" w:rsidRDefault="00F07A74">
      <w:pPr>
        <w:pBdr>
          <w:top w:val="nil"/>
          <w:left w:val="nil"/>
          <w:bottom w:val="nil"/>
          <w:right w:val="nil"/>
          <w:between w:val="nil"/>
        </w:pBdr>
      </w:pPr>
      <w:r w:rsidRPr="004E755C">
        <w:t>CNPJ nº 34.048.494/0001-04</w:t>
      </w:r>
    </w:p>
    <w:p w:rsidR="0037720A" w:rsidRDefault="00F07A74">
      <w:pPr>
        <w:pBdr>
          <w:top w:val="nil"/>
          <w:left w:val="nil"/>
          <w:bottom w:val="nil"/>
          <w:right w:val="nil"/>
          <w:between w:val="nil"/>
        </w:pBdr>
      </w:pPr>
      <w:r w:rsidRPr="004E755C">
        <w:t>Avenida XV de Novembro, 860 – Centro Ponte Serrada –</w:t>
      </w:r>
      <w:proofErr w:type="gramStart"/>
      <w:r w:rsidRPr="004E755C">
        <w:t>SC</w:t>
      </w:r>
      <w:proofErr w:type="gramEnd"/>
    </w:p>
    <w:p w:rsidR="0037720A" w:rsidRDefault="0037720A">
      <w:pPr>
        <w:pBdr>
          <w:top w:val="nil"/>
          <w:left w:val="nil"/>
          <w:bottom w:val="nil"/>
          <w:right w:val="nil"/>
          <w:between w:val="nil"/>
        </w:pBdr>
      </w:pPr>
    </w:p>
    <w:p w:rsidR="0037720A" w:rsidRDefault="00F07A74">
      <w:pPr>
        <w:spacing w:before="280" w:after="280"/>
        <w:rPr>
          <w:color w:val="000000"/>
        </w:rPr>
      </w:pPr>
      <w:r>
        <w:rPr>
          <w:color w:val="000000"/>
        </w:rPr>
        <w:t xml:space="preserve">Quando você necessitar de mais informações ou desejar exercer seus direitos, por favor, entre em contato com nossa Encarregada de dados pessoais (DPO), Juliana Heller, pelo e-mail </w:t>
      </w:r>
      <w:r>
        <w:t>lgpd@hsantaluzia.org</w:t>
      </w:r>
      <w:r>
        <w:rPr>
          <w:color w:val="000000"/>
        </w:rPr>
        <w:t>.</w:t>
      </w:r>
    </w:p>
    <w:p w:rsidR="0037720A" w:rsidRDefault="00F07A74">
      <w:pPr>
        <w:spacing w:before="280" w:after="280"/>
        <w:rPr>
          <w:b/>
          <w:color w:val="000000"/>
        </w:rPr>
      </w:pPr>
      <w:r>
        <w:rPr>
          <w:b/>
          <w:color w:val="000000"/>
        </w:rPr>
        <w:lastRenderedPageBreak/>
        <w:t>Alteração desta Declaração de Privacidade</w:t>
      </w:r>
    </w:p>
    <w:p w:rsidR="0037720A" w:rsidRDefault="00F07A74">
      <w:pPr>
        <w:shd w:val="clear" w:color="auto" w:fill="FFFFFF"/>
        <w:spacing w:before="280" w:after="280"/>
        <w:rPr>
          <w:color w:val="000000"/>
        </w:rPr>
      </w:pPr>
      <w:r>
        <w:rPr>
          <w:color w:val="000000"/>
        </w:rPr>
        <w:t xml:space="preserve">Como estamos sempre buscando melhorar nossos serviços, esta Declaração de Privacidade pode passar por atualizações. Desta forma, recomendamos visitar periodicamente esta página para que você tenha conhecimento sobre as modificações. </w:t>
      </w:r>
      <w:proofErr w:type="gramStart"/>
      <w:r>
        <w:rPr>
          <w:color w:val="000000"/>
        </w:rPr>
        <w:t>Para</w:t>
      </w:r>
      <w:proofErr w:type="gramEnd"/>
      <w:r>
        <w:rPr>
          <w:color w:val="000000"/>
        </w:rPr>
        <w:t xml:space="preserve"> mais informações leia nosso Aviso de Privacidade Versão Completa, no link: </w:t>
      </w:r>
      <w:r>
        <w:t>https://www.hsantaluzia.org/</w:t>
      </w:r>
    </w:p>
    <w:p w:rsidR="0037720A" w:rsidRDefault="00F07A74">
      <w:pPr>
        <w:pBdr>
          <w:top w:val="nil"/>
          <w:left w:val="nil"/>
          <w:bottom w:val="nil"/>
          <w:right w:val="nil"/>
          <w:between w:val="nil"/>
        </w:pBdr>
        <w:rPr>
          <w:rFonts w:eastAsia="Calibri" w:cs="Calibri"/>
          <w:color w:val="000000"/>
        </w:rPr>
      </w:pPr>
      <w:r>
        <w:t>Ponte Serrada</w:t>
      </w:r>
      <w:r>
        <w:rPr>
          <w:rFonts w:eastAsia="Calibri" w:cs="Calibri"/>
          <w:color w:val="000000"/>
        </w:rPr>
        <w:t xml:space="preserve">, </w:t>
      </w:r>
      <w:r>
        <w:t>21</w:t>
      </w:r>
      <w:r>
        <w:rPr>
          <w:rFonts w:eastAsia="Calibri" w:cs="Calibri"/>
          <w:color w:val="000000"/>
        </w:rPr>
        <w:t xml:space="preserve"> de </w:t>
      </w:r>
      <w:r>
        <w:t>Outubro</w:t>
      </w:r>
      <w:r>
        <w:rPr>
          <w:rFonts w:eastAsia="Calibri" w:cs="Calibri"/>
          <w:color w:val="000000"/>
        </w:rPr>
        <w:t xml:space="preserve"> de 20</w:t>
      </w:r>
      <w:r>
        <w:t>22</w:t>
      </w:r>
      <w:r>
        <w:rPr>
          <w:rFonts w:eastAsia="Calibri" w:cs="Calibri"/>
          <w:color w:val="000000"/>
        </w:rPr>
        <w:t>.</w:t>
      </w:r>
    </w:p>
    <w:p w:rsidR="0037720A" w:rsidRDefault="0037720A">
      <w:pPr>
        <w:pBdr>
          <w:top w:val="nil"/>
          <w:left w:val="nil"/>
          <w:bottom w:val="nil"/>
          <w:right w:val="nil"/>
          <w:between w:val="nil"/>
        </w:pBdr>
        <w:rPr>
          <w:rFonts w:eastAsia="Calibri" w:cs="Calibri"/>
          <w:color w:val="000000"/>
        </w:rPr>
      </w:pPr>
    </w:p>
    <w:p w:rsidR="0037720A" w:rsidRDefault="00F07A74">
      <w:pPr>
        <w:pStyle w:val="Ttulo1"/>
        <w:numPr>
          <w:ilvl w:val="0"/>
          <w:numId w:val="18"/>
        </w:numPr>
        <w:spacing w:before="280" w:after="280"/>
      </w:pPr>
      <w:bookmarkStart w:id="2" w:name="_heading=h.1hmsyys" w:colFirst="0" w:colLast="0"/>
      <w:bookmarkEnd w:id="2"/>
      <w:r>
        <w:t xml:space="preserve">Aviso de Privacidade </w:t>
      </w:r>
    </w:p>
    <w:p w:rsidR="0037720A" w:rsidRDefault="00F07A74">
      <w:pPr>
        <w:ind w:firstLine="432"/>
      </w:pPr>
      <w:r>
        <w:t>A Associação de Assistência Hospitalar Santo Expedito, pessoa jurídica de direito privado, com autonomia administrativa e financeira, sem fins lucrativos com duração indeterminada e com foro e sede em Ponte Serrada (SC), Avenida XV de Novembro, 860, Centro CEP 89683000, fundada no dia 08 de Janeiro de 2019 tem por finalidade essencial a assistência médico-hospitalar integral, curativa e/ou preventiva, a quantos buscarem seus serviços, sem distinção de nacionalidade, raça, credo, opinião política ou qualquer outra, além de atividades de ensino, pesquisa e extensão.</w:t>
      </w:r>
    </w:p>
    <w:p w:rsidR="0037720A" w:rsidRDefault="0037720A">
      <w:pPr>
        <w:ind w:firstLine="432"/>
        <w:rPr>
          <w:color w:val="000000"/>
        </w:rPr>
      </w:pPr>
    </w:p>
    <w:p w:rsidR="0037720A" w:rsidRDefault="00F07A74">
      <w:r>
        <w:t>Este Aviso de Privacidade estabelece como tratamos dados pessoais que coletamos de você, ou que você fornece a nós. Solicitamos que você faça a leitura deste Aviso de Privacidade antes de submeter seu cadastro. Entendemos que seu cadastro significa que você compreendeu como coletamos e tratamos seus dados pessoais. Se você discordar com este Aviso, pedimos que não continue o seu procedimento de registro e não use os nossos serviços. Todavia, por favor, informe-nos a sua discordância através dos nossos canais de atendimento para que possamos esclarecê-las ou aprimorá-las.</w:t>
      </w:r>
    </w:p>
    <w:p w:rsidR="0037720A" w:rsidRDefault="00F07A74">
      <w:pPr>
        <w:spacing w:before="240"/>
        <w:rPr>
          <w:b/>
        </w:rPr>
      </w:pPr>
      <w:r>
        <w:rPr>
          <w:b/>
        </w:rPr>
        <w:t>Como coletamos seus dados pessoais</w:t>
      </w:r>
    </w:p>
    <w:p w:rsidR="0037720A" w:rsidRDefault="00F07A74">
      <w:pPr>
        <w:shd w:val="clear" w:color="auto" w:fill="FFFFFF"/>
        <w:spacing w:before="280" w:after="280"/>
        <w:rPr>
          <w:color w:val="000000"/>
        </w:rPr>
      </w:pPr>
      <w:r>
        <w:rPr>
          <w:color w:val="000000"/>
        </w:rPr>
        <w:t>A quantidade e o tipo de informações coletadas pelo HSE</w:t>
      </w:r>
      <w:r>
        <w:rPr>
          <w:b/>
          <w:color w:val="000000"/>
        </w:rPr>
        <w:t xml:space="preserve"> </w:t>
      </w:r>
      <w:r>
        <w:rPr>
          <w:color w:val="000000"/>
        </w:rPr>
        <w:t xml:space="preserve">variam conforme o uso que você faz dos nossos serviços. Coletaremos diferentes dados caso você esteja visitando nosso site, utilizando nosso sistema ou os serviços de clientes que utilizam nosso sistema. </w:t>
      </w:r>
    </w:p>
    <w:p w:rsidR="0037720A" w:rsidRDefault="00F07A74">
      <w:pPr>
        <w:rPr>
          <w:color w:val="000000"/>
        </w:rPr>
      </w:pPr>
      <w:r>
        <w:rPr>
          <w:color w:val="000000"/>
        </w:rPr>
        <w:t xml:space="preserve">Em suas operações diárias, o </w:t>
      </w:r>
      <w:r>
        <w:rPr>
          <w:b/>
          <w:color w:val="000000"/>
        </w:rPr>
        <w:t xml:space="preserve">HSE </w:t>
      </w:r>
      <w:r>
        <w:rPr>
          <w:color w:val="000000"/>
        </w:rPr>
        <w:t xml:space="preserve">faz uso de uma variedade de dados sobre as pessoas, incluindo, mas não limitado a: funcionários e candidatos </w:t>
      </w:r>
      <w:proofErr w:type="gramStart"/>
      <w:r>
        <w:rPr>
          <w:color w:val="000000"/>
        </w:rPr>
        <w:t>a</w:t>
      </w:r>
      <w:proofErr w:type="gramEnd"/>
      <w:r>
        <w:rPr>
          <w:color w:val="000000"/>
        </w:rPr>
        <w:t xml:space="preserve"> vaga de emprego, clientes, usuários do sistema, visitantes do site, fornecedores, parceiros, transportadoras e terceirizados.</w:t>
      </w:r>
    </w:p>
    <w:p w:rsidR="0037720A" w:rsidRDefault="0037720A">
      <w:pPr>
        <w:rPr>
          <w:color w:val="000000"/>
        </w:rPr>
      </w:pPr>
    </w:p>
    <w:p w:rsidR="0037720A" w:rsidRDefault="00F07A74">
      <w:pPr>
        <w:rPr>
          <w:b/>
        </w:rPr>
      </w:pPr>
      <w:r>
        <w:rPr>
          <w:b/>
        </w:rPr>
        <w:t>Informações que coletamos</w:t>
      </w:r>
    </w:p>
    <w:p w:rsidR="0037720A" w:rsidRDefault="0037720A">
      <w:pPr>
        <w:rPr>
          <w:b/>
        </w:rPr>
      </w:pPr>
    </w:p>
    <w:p w:rsidR="0037720A" w:rsidRDefault="00F07A74">
      <w:pPr>
        <w:numPr>
          <w:ilvl w:val="0"/>
          <w:numId w:val="29"/>
        </w:numPr>
        <w:pBdr>
          <w:top w:val="nil"/>
          <w:left w:val="nil"/>
          <w:bottom w:val="nil"/>
          <w:right w:val="nil"/>
          <w:between w:val="nil"/>
        </w:pBdr>
        <w:rPr>
          <w:rFonts w:eastAsia="Calibri" w:cs="Calibri"/>
          <w:b/>
          <w:color w:val="000000"/>
        </w:rPr>
      </w:pPr>
      <w:r>
        <w:rPr>
          <w:rFonts w:eastAsia="Calibri" w:cs="Calibri"/>
          <w:b/>
          <w:color w:val="000000"/>
        </w:rPr>
        <w:t>Visitantes do Site</w:t>
      </w:r>
    </w:p>
    <w:p w:rsidR="0037720A" w:rsidRDefault="0037720A">
      <w:pPr>
        <w:rPr>
          <w:color w:val="000000"/>
        </w:rPr>
      </w:pPr>
    </w:p>
    <w:p w:rsidR="0037720A" w:rsidRDefault="00F07A74">
      <w:pPr>
        <w:rPr>
          <w:color w:val="000000"/>
          <w:highlight w:val="white"/>
        </w:rPr>
      </w:pPr>
      <w:r>
        <w:rPr>
          <w:color w:val="000000"/>
        </w:rPr>
        <w:t xml:space="preserve">Quando você navega em nosso site, </w:t>
      </w:r>
      <w:r>
        <w:rPr>
          <w:color w:val="000000"/>
          <w:highlight w:val="white"/>
        </w:rPr>
        <w:t>coletamos, armazenamos e usamos dados essenciais para lhe oferecer o máximo benefício de nosso site.</w:t>
      </w:r>
    </w:p>
    <w:p w:rsidR="0037720A" w:rsidRDefault="0037720A">
      <w:pPr>
        <w:rPr>
          <w:color w:val="000000"/>
        </w:rPr>
      </w:pPr>
    </w:p>
    <w:p w:rsidR="0037720A" w:rsidRDefault="00F07A74">
      <w:pPr>
        <w:pBdr>
          <w:top w:val="nil"/>
          <w:left w:val="nil"/>
          <w:bottom w:val="nil"/>
          <w:right w:val="nil"/>
          <w:between w:val="nil"/>
        </w:pBdr>
        <w:shd w:val="clear" w:color="auto" w:fill="FFFFFF"/>
        <w:spacing w:after="360"/>
        <w:rPr>
          <w:rFonts w:eastAsia="Calibri" w:cs="Calibri"/>
          <w:b/>
          <w:color w:val="000000"/>
        </w:rPr>
      </w:pPr>
      <w:r>
        <w:rPr>
          <w:rFonts w:eastAsia="Calibri" w:cs="Calibri"/>
          <w:color w:val="000000"/>
        </w:rPr>
        <w:lastRenderedPageBreak/>
        <w:t>Coletamos os seguintes dados durante a sessão do seu site:</w:t>
      </w:r>
    </w:p>
    <w:p w:rsidR="0037720A" w:rsidRDefault="00F07A74">
      <w:pPr>
        <w:numPr>
          <w:ilvl w:val="0"/>
          <w:numId w:val="5"/>
        </w:numPr>
        <w:shd w:val="clear" w:color="auto" w:fill="FFFFFF"/>
        <w:spacing w:before="280"/>
        <w:rPr>
          <w:color w:val="000000"/>
        </w:rPr>
      </w:pPr>
      <w:r>
        <w:rPr>
          <w:color w:val="000000"/>
        </w:rPr>
        <w:t>Informações que você fornece diretamente por meio de formulários de contato ou mensagens de e-mail, incluindo seu endereço de e-mail, nome, sobrenome, telefone, e outras informações que você deseja nos fornecer;</w:t>
      </w:r>
    </w:p>
    <w:p w:rsidR="0037720A" w:rsidRDefault="00F07A74">
      <w:pPr>
        <w:numPr>
          <w:ilvl w:val="0"/>
          <w:numId w:val="5"/>
        </w:numPr>
        <w:shd w:val="clear" w:color="auto" w:fill="FFFFFF"/>
        <w:rPr>
          <w:color w:val="000000"/>
        </w:rPr>
      </w:pPr>
      <w:r>
        <w:rPr>
          <w:color w:val="000000"/>
        </w:rPr>
        <w:t>Podemos coletar automaticamente as seguintes informações:</w:t>
      </w:r>
    </w:p>
    <w:p w:rsidR="0037720A" w:rsidRDefault="00F07A74">
      <w:pPr>
        <w:numPr>
          <w:ilvl w:val="1"/>
          <w:numId w:val="5"/>
        </w:numPr>
        <w:shd w:val="clear" w:color="auto" w:fill="FFFFFF"/>
        <w:rPr>
          <w:color w:val="000000"/>
        </w:rPr>
      </w:pPr>
      <w:proofErr w:type="gramStart"/>
      <w:r>
        <w:rPr>
          <w:color w:val="000000"/>
        </w:rPr>
        <w:t>informações</w:t>
      </w:r>
      <w:proofErr w:type="gramEnd"/>
      <w:r>
        <w:rPr>
          <w:color w:val="000000"/>
        </w:rPr>
        <w:t xml:space="preserve"> técnicas, incluindo o endereço de protocolo da Internet (IP) usado para conectar seu computador à Internet, suas informações de </w:t>
      </w:r>
      <w:proofErr w:type="spellStart"/>
      <w:r>
        <w:rPr>
          <w:color w:val="000000"/>
        </w:rPr>
        <w:t>login</w:t>
      </w:r>
      <w:proofErr w:type="spellEnd"/>
      <w:r>
        <w:rPr>
          <w:color w:val="000000"/>
        </w:rPr>
        <w:t>, tipo e versão do navegador, configuração de fuso horário e sistema operacional;</w:t>
      </w:r>
    </w:p>
    <w:p w:rsidR="0037720A" w:rsidRDefault="00F07A74">
      <w:pPr>
        <w:numPr>
          <w:ilvl w:val="1"/>
          <w:numId w:val="5"/>
        </w:numPr>
        <w:shd w:val="clear" w:color="auto" w:fill="FFFFFF"/>
        <w:rPr>
          <w:color w:val="000000"/>
        </w:rPr>
      </w:pPr>
      <w:proofErr w:type="gramStart"/>
      <w:r>
        <w:rPr>
          <w:color w:val="000000"/>
        </w:rPr>
        <w:t>informações</w:t>
      </w:r>
      <w:proofErr w:type="gramEnd"/>
      <w:r>
        <w:rPr>
          <w:color w:val="000000"/>
        </w:rPr>
        <w:t xml:space="preserve"> sobre sua visita, incluindo: data e hora, tempos de resposta da página, erros, duração das visitas e interação da página (como rolagem e cliques).</w:t>
      </w:r>
    </w:p>
    <w:p w:rsidR="0037720A" w:rsidRDefault="00F07A74">
      <w:pPr>
        <w:numPr>
          <w:ilvl w:val="0"/>
          <w:numId w:val="5"/>
        </w:numPr>
        <w:shd w:val="clear" w:color="auto" w:fill="FFFFFF"/>
        <w:ind w:hanging="357"/>
        <w:rPr>
          <w:color w:val="000000"/>
        </w:rPr>
      </w:pPr>
      <w:r>
        <w:rPr>
          <w:color w:val="000000"/>
        </w:rPr>
        <w:t>Quando optar por comentar em nosso blog, iremos solicitar seu registro através:</w:t>
      </w:r>
    </w:p>
    <w:p w:rsidR="0037720A" w:rsidRDefault="00F07A74">
      <w:pPr>
        <w:numPr>
          <w:ilvl w:val="0"/>
          <w:numId w:val="7"/>
        </w:numPr>
        <w:pBdr>
          <w:top w:val="nil"/>
          <w:left w:val="nil"/>
          <w:bottom w:val="nil"/>
          <w:right w:val="nil"/>
          <w:between w:val="nil"/>
        </w:pBdr>
        <w:ind w:left="1418" w:hanging="357"/>
        <w:rPr>
          <w:rFonts w:eastAsia="Calibri" w:cs="Calibri"/>
          <w:color w:val="000000"/>
        </w:rPr>
      </w:pPr>
      <w:proofErr w:type="gramStart"/>
      <w:r>
        <w:rPr>
          <w:rFonts w:eastAsia="Calibri" w:cs="Calibri"/>
          <w:color w:val="000000"/>
        </w:rPr>
        <w:t>da</w:t>
      </w:r>
      <w:proofErr w:type="gramEnd"/>
      <w:r>
        <w:rPr>
          <w:rFonts w:eastAsia="Calibri" w:cs="Calibri"/>
          <w:color w:val="000000"/>
        </w:rPr>
        <w:t xml:space="preserve"> plataforma do </w:t>
      </w:r>
      <w:proofErr w:type="spellStart"/>
      <w:r>
        <w:rPr>
          <w:rFonts w:eastAsia="Calibri" w:cs="Calibri"/>
          <w:color w:val="000000"/>
        </w:rPr>
        <w:t>Facebook</w:t>
      </w:r>
      <w:proofErr w:type="spellEnd"/>
      <w:r>
        <w:rPr>
          <w:rFonts w:eastAsia="Calibri" w:cs="Calibri"/>
          <w:color w:val="000000"/>
        </w:rPr>
        <w:t xml:space="preserve">; iremos solicitar seu </w:t>
      </w:r>
      <w:r>
        <w:rPr>
          <w:rFonts w:eastAsia="Calibri" w:cs="Calibri"/>
          <w:color w:val="1D2129"/>
          <w:highlight w:val="white"/>
        </w:rPr>
        <w:t>nome e foto do perfil e endereço de e-mail;</w:t>
      </w:r>
    </w:p>
    <w:p w:rsidR="0037720A" w:rsidRDefault="00F07A74">
      <w:pPr>
        <w:numPr>
          <w:ilvl w:val="0"/>
          <w:numId w:val="7"/>
        </w:numPr>
        <w:pBdr>
          <w:top w:val="nil"/>
          <w:left w:val="nil"/>
          <w:bottom w:val="nil"/>
          <w:right w:val="nil"/>
          <w:between w:val="nil"/>
        </w:pBdr>
        <w:ind w:left="1418" w:hanging="357"/>
        <w:rPr>
          <w:rFonts w:eastAsia="Calibri" w:cs="Calibri"/>
          <w:color w:val="000000"/>
        </w:rPr>
      </w:pPr>
      <w:proofErr w:type="gramStart"/>
      <w:r>
        <w:rPr>
          <w:rFonts w:eastAsia="Calibri" w:cs="Calibri"/>
          <w:color w:val="000000"/>
        </w:rPr>
        <w:t>seu</w:t>
      </w:r>
      <w:proofErr w:type="gramEnd"/>
      <w:r>
        <w:rPr>
          <w:rFonts w:eastAsia="Calibri" w:cs="Calibri"/>
          <w:color w:val="000000"/>
        </w:rPr>
        <w:t xml:space="preserve"> e-mail: iremos solicitar seu e-mail e a criação de senha para acesso.</w:t>
      </w:r>
    </w:p>
    <w:p w:rsidR="0037720A" w:rsidRDefault="00F07A74">
      <w:pPr>
        <w:numPr>
          <w:ilvl w:val="0"/>
          <w:numId w:val="5"/>
        </w:numPr>
        <w:shd w:val="clear" w:color="auto" w:fill="FFFFFF"/>
        <w:ind w:hanging="357"/>
        <w:rPr>
          <w:color w:val="000000"/>
        </w:rPr>
      </w:pPr>
      <w:r>
        <w:rPr>
          <w:color w:val="000000"/>
        </w:rPr>
        <w:t xml:space="preserve">Quando você interagir ou nos contatar por meio de um site ou plataforma de terceiros (como </w:t>
      </w:r>
      <w:proofErr w:type="spellStart"/>
      <w:proofErr w:type="gramStart"/>
      <w:r>
        <w:rPr>
          <w:color w:val="000000"/>
        </w:rPr>
        <w:t>LinkedIn</w:t>
      </w:r>
      <w:proofErr w:type="spellEnd"/>
      <w:proofErr w:type="gramEnd"/>
      <w:r>
        <w:rPr>
          <w:color w:val="000000"/>
        </w:rPr>
        <w:t xml:space="preserve"> e redes sociais), podemos coletar seu nome, cargo, HSE, endereço de e-mail, </w:t>
      </w:r>
      <w:proofErr w:type="spellStart"/>
      <w:r>
        <w:rPr>
          <w:color w:val="000000"/>
        </w:rPr>
        <w:t>login</w:t>
      </w:r>
      <w:proofErr w:type="spellEnd"/>
      <w:r>
        <w:rPr>
          <w:color w:val="000000"/>
        </w:rPr>
        <w:t>, comentários e preferências a partir de suas curtidas.</w:t>
      </w:r>
    </w:p>
    <w:p w:rsidR="0037720A" w:rsidRDefault="00F07A74">
      <w:pPr>
        <w:pBdr>
          <w:top w:val="nil"/>
          <w:left w:val="nil"/>
          <w:bottom w:val="nil"/>
          <w:right w:val="nil"/>
          <w:between w:val="nil"/>
        </w:pBdr>
        <w:shd w:val="clear" w:color="auto" w:fill="FFFFFF"/>
        <w:rPr>
          <w:rFonts w:eastAsia="Calibri" w:cs="Calibri"/>
          <w:color w:val="000000"/>
        </w:rPr>
      </w:pPr>
      <w:r>
        <w:rPr>
          <w:rFonts w:eastAsia="Calibri" w:cs="Calibri"/>
          <w:color w:val="000000"/>
        </w:rPr>
        <w:t xml:space="preserve">Vamos </w:t>
      </w:r>
      <w:proofErr w:type="gramStart"/>
      <w:r>
        <w:rPr>
          <w:rFonts w:eastAsia="Calibri" w:cs="Calibri"/>
          <w:color w:val="000000"/>
        </w:rPr>
        <w:t>coletar,</w:t>
      </w:r>
      <w:proofErr w:type="gramEnd"/>
      <w:r>
        <w:rPr>
          <w:rFonts w:eastAsia="Calibri" w:cs="Calibri"/>
          <w:color w:val="000000"/>
        </w:rPr>
        <w:t xml:space="preserve"> usar e armazenar os dados pessoais listados acima pelos seguintes motivos:</w:t>
      </w:r>
    </w:p>
    <w:p w:rsidR="0037720A" w:rsidRDefault="00F07A74">
      <w:pPr>
        <w:numPr>
          <w:ilvl w:val="0"/>
          <w:numId w:val="32"/>
        </w:numPr>
        <w:shd w:val="clear" w:color="auto" w:fill="FFFFFF"/>
        <w:spacing w:before="280"/>
        <w:rPr>
          <w:color w:val="000000"/>
        </w:rPr>
      </w:pPr>
      <w:proofErr w:type="gramStart"/>
      <w:r>
        <w:rPr>
          <w:color w:val="000000"/>
        </w:rPr>
        <w:t>entrar</w:t>
      </w:r>
      <w:proofErr w:type="gramEnd"/>
      <w:r>
        <w:rPr>
          <w:color w:val="000000"/>
        </w:rPr>
        <w:t xml:space="preserve"> em contato com você;</w:t>
      </w:r>
    </w:p>
    <w:p w:rsidR="0037720A" w:rsidRDefault="00F07A74">
      <w:pPr>
        <w:numPr>
          <w:ilvl w:val="0"/>
          <w:numId w:val="32"/>
        </w:numPr>
        <w:shd w:val="clear" w:color="auto" w:fill="FFFFFF"/>
        <w:rPr>
          <w:color w:val="000000"/>
        </w:rPr>
      </w:pPr>
      <w:proofErr w:type="gramStart"/>
      <w:r>
        <w:rPr>
          <w:color w:val="000000"/>
        </w:rPr>
        <w:t>responder</w:t>
      </w:r>
      <w:proofErr w:type="gramEnd"/>
      <w:r>
        <w:rPr>
          <w:color w:val="000000"/>
        </w:rPr>
        <w:t xml:space="preserve"> ao seu questionamento;</w:t>
      </w:r>
    </w:p>
    <w:p w:rsidR="0037720A" w:rsidRDefault="00F07A74">
      <w:pPr>
        <w:numPr>
          <w:ilvl w:val="0"/>
          <w:numId w:val="32"/>
        </w:numPr>
        <w:shd w:val="clear" w:color="auto" w:fill="FFFFFF"/>
        <w:rPr>
          <w:color w:val="000000"/>
        </w:rPr>
      </w:pPr>
      <w:proofErr w:type="gramStart"/>
      <w:r>
        <w:rPr>
          <w:color w:val="000000"/>
        </w:rPr>
        <w:t>enviar</w:t>
      </w:r>
      <w:proofErr w:type="gramEnd"/>
      <w:r>
        <w:rPr>
          <w:color w:val="000000"/>
        </w:rPr>
        <w:t xml:space="preserve"> a você determinadas comunicações sobre nossos produtos e serviços que consideramos ser do seu interesse;</w:t>
      </w:r>
    </w:p>
    <w:p w:rsidR="0037720A" w:rsidRDefault="00F07A74">
      <w:pPr>
        <w:numPr>
          <w:ilvl w:val="0"/>
          <w:numId w:val="32"/>
        </w:numPr>
        <w:shd w:val="clear" w:color="auto" w:fill="FFFFFF"/>
        <w:rPr>
          <w:color w:val="000000"/>
        </w:rPr>
      </w:pPr>
      <w:proofErr w:type="gramStart"/>
      <w:r>
        <w:rPr>
          <w:color w:val="000000"/>
        </w:rPr>
        <w:t>efetuar</w:t>
      </w:r>
      <w:proofErr w:type="gramEnd"/>
      <w:r>
        <w:rPr>
          <w:color w:val="000000"/>
        </w:rPr>
        <w:t xml:space="preserve"> pesquisas;</w:t>
      </w:r>
    </w:p>
    <w:p w:rsidR="0037720A" w:rsidRDefault="00F07A74">
      <w:pPr>
        <w:numPr>
          <w:ilvl w:val="0"/>
          <w:numId w:val="32"/>
        </w:numPr>
        <w:shd w:val="clear" w:color="auto" w:fill="FFFFFF"/>
        <w:rPr>
          <w:color w:val="000000"/>
        </w:rPr>
      </w:pPr>
      <w:proofErr w:type="gramStart"/>
      <w:r>
        <w:rPr>
          <w:color w:val="000000"/>
        </w:rPr>
        <w:t>enviar</w:t>
      </w:r>
      <w:proofErr w:type="gramEnd"/>
      <w:r>
        <w:rPr>
          <w:color w:val="000000"/>
        </w:rPr>
        <w:t xml:space="preserve"> a você nosso conteúdo;</w:t>
      </w:r>
    </w:p>
    <w:p w:rsidR="0037720A" w:rsidRDefault="00F07A74">
      <w:pPr>
        <w:numPr>
          <w:ilvl w:val="0"/>
          <w:numId w:val="32"/>
        </w:numPr>
        <w:pBdr>
          <w:top w:val="nil"/>
          <w:left w:val="nil"/>
          <w:bottom w:val="nil"/>
          <w:right w:val="nil"/>
          <w:between w:val="nil"/>
        </w:pBdr>
        <w:rPr>
          <w:rFonts w:eastAsia="Calibri" w:cs="Calibri"/>
          <w:color w:val="000000"/>
        </w:rPr>
      </w:pPr>
      <w:proofErr w:type="gramStart"/>
      <w:r>
        <w:rPr>
          <w:rFonts w:eastAsia="Calibri" w:cs="Calibri"/>
          <w:color w:val="000000"/>
          <w:highlight w:val="white"/>
        </w:rPr>
        <w:t>melhorar</w:t>
      </w:r>
      <w:proofErr w:type="gramEnd"/>
      <w:r>
        <w:rPr>
          <w:rFonts w:eastAsia="Calibri" w:cs="Calibri"/>
          <w:color w:val="000000"/>
          <w:highlight w:val="white"/>
        </w:rPr>
        <w:t xml:space="preserve"> nosso site para garantir que o conteúdo seja apresentado da maneira mais eficaz para você;</w:t>
      </w:r>
    </w:p>
    <w:p w:rsidR="0037720A" w:rsidRDefault="00F07A74">
      <w:pPr>
        <w:numPr>
          <w:ilvl w:val="0"/>
          <w:numId w:val="32"/>
        </w:numPr>
        <w:pBdr>
          <w:top w:val="nil"/>
          <w:left w:val="nil"/>
          <w:bottom w:val="nil"/>
          <w:right w:val="nil"/>
          <w:between w:val="nil"/>
        </w:pBdr>
        <w:rPr>
          <w:rFonts w:eastAsia="Calibri" w:cs="Calibri"/>
          <w:color w:val="000000"/>
        </w:rPr>
      </w:pPr>
      <w:proofErr w:type="gramStart"/>
      <w:r>
        <w:rPr>
          <w:rFonts w:eastAsia="Calibri" w:cs="Calibri"/>
          <w:color w:val="000000"/>
        </w:rPr>
        <w:t>evitar</w:t>
      </w:r>
      <w:proofErr w:type="gramEnd"/>
      <w:r>
        <w:rPr>
          <w:rFonts w:eastAsia="Calibri" w:cs="Calibri"/>
          <w:color w:val="000000"/>
        </w:rPr>
        <w:t xml:space="preserve"> fraudes e manter nosso site e sistemas seguros; e/ou</w:t>
      </w:r>
    </w:p>
    <w:p w:rsidR="0037720A" w:rsidRDefault="00F07A74">
      <w:pPr>
        <w:numPr>
          <w:ilvl w:val="0"/>
          <w:numId w:val="32"/>
        </w:numPr>
        <w:pBdr>
          <w:top w:val="nil"/>
          <w:left w:val="nil"/>
          <w:bottom w:val="nil"/>
          <w:right w:val="nil"/>
          <w:between w:val="nil"/>
        </w:pBdr>
        <w:rPr>
          <w:rFonts w:eastAsia="Calibri" w:cs="Calibri"/>
          <w:color w:val="000000"/>
        </w:rPr>
      </w:pPr>
      <w:proofErr w:type="gramStart"/>
      <w:r>
        <w:rPr>
          <w:rFonts w:eastAsia="Calibri" w:cs="Calibri"/>
          <w:color w:val="000000"/>
        </w:rPr>
        <w:t>cumprir</w:t>
      </w:r>
      <w:proofErr w:type="gramEnd"/>
      <w:r>
        <w:rPr>
          <w:rFonts w:eastAsia="Calibri" w:cs="Calibri"/>
          <w:color w:val="000000"/>
        </w:rPr>
        <w:t xml:space="preserve"> nossas obrigações contratuais, obrigações legais e nossos interesses legítimos.</w:t>
      </w:r>
    </w:p>
    <w:p w:rsidR="0037720A" w:rsidRDefault="0037720A">
      <w:pPr>
        <w:pBdr>
          <w:top w:val="nil"/>
          <w:left w:val="nil"/>
          <w:bottom w:val="nil"/>
          <w:right w:val="nil"/>
          <w:between w:val="nil"/>
        </w:pBdr>
        <w:ind w:left="720"/>
        <w:rPr>
          <w:rFonts w:eastAsia="Calibri" w:cs="Calibri"/>
          <w:color w:val="000000"/>
        </w:rPr>
      </w:pPr>
    </w:p>
    <w:p w:rsidR="0037720A" w:rsidRDefault="00F07A74">
      <w:pPr>
        <w:numPr>
          <w:ilvl w:val="0"/>
          <w:numId w:val="30"/>
        </w:numPr>
        <w:pBdr>
          <w:top w:val="nil"/>
          <w:left w:val="nil"/>
          <w:bottom w:val="nil"/>
          <w:right w:val="nil"/>
          <w:between w:val="nil"/>
        </w:pBdr>
        <w:rPr>
          <w:rFonts w:eastAsia="Calibri" w:cs="Calibri"/>
          <w:color w:val="000000"/>
        </w:rPr>
      </w:pPr>
      <w:r>
        <w:rPr>
          <w:rFonts w:eastAsia="Calibri" w:cs="Calibri"/>
          <w:b/>
          <w:color w:val="000000"/>
        </w:rPr>
        <w:t>Pacientes</w:t>
      </w:r>
    </w:p>
    <w:p w:rsidR="0037720A" w:rsidRDefault="0037720A">
      <w:pPr>
        <w:pBdr>
          <w:top w:val="nil"/>
          <w:left w:val="nil"/>
          <w:bottom w:val="nil"/>
          <w:right w:val="nil"/>
          <w:between w:val="nil"/>
        </w:pBdr>
        <w:ind w:left="720"/>
        <w:rPr>
          <w:rFonts w:eastAsia="Calibri" w:cs="Calibri"/>
          <w:b/>
          <w:color w:val="000000"/>
        </w:rPr>
      </w:pPr>
    </w:p>
    <w:p w:rsidR="0037720A" w:rsidRDefault="00F07A74">
      <w:pPr>
        <w:spacing w:before="280" w:after="280"/>
        <w:rPr>
          <w:rFonts w:ascii="Times New Roman" w:hAnsi="Times New Roman"/>
        </w:rPr>
      </w:pPr>
      <w:r>
        <w:rPr>
          <w:rFonts w:eastAsia="Calibri" w:cs="Calibri"/>
          <w:color w:val="000000"/>
        </w:rPr>
        <w:t>Quando você for ou pretender ser nosso paciente, podemos coletar seus dados nas seguintes situações:</w:t>
      </w:r>
    </w:p>
    <w:p w:rsidR="0037720A" w:rsidRDefault="00F07A74">
      <w:pPr>
        <w:numPr>
          <w:ilvl w:val="0"/>
          <w:numId w:val="31"/>
        </w:numPr>
        <w:shd w:val="clear" w:color="auto" w:fill="FFFFFF"/>
        <w:spacing w:before="280"/>
        <w:rPr>
          <w:rFonts w:eastAsia="Calibri" w:cs="Calibri"/>
          <w:color w:val="000000"/>
        </w:rPr>
      </w:pPr>
      <w:proofErr w:type="gramStart"/>
      <w:r>
        <w:rPr>
          <w:rFonts w:eastAsia="Calibri" w:cs="Calibri"/>
          <w:color w:val="000000"/>
        </w:rPr>
        <w:t>quando</w:t>
      </w:r>
      <w:proofErr w:type="gramEnd"/>
      <w:r>
        <w:rPr>
          <w:rFonts w:eastAsia="Calibri" w:cs="Calibri"/>
          <w:color w:val="000000"/>
        </w:rPr>
        <w:t xml:space="preserve"> você agendamento;</w:t>
      </w:r>
    </w:p>
    <w:p w:rsidR="0037720A" w:rsidRDefault="00F07A74">
      <w:pPr>
        <w:numPr>
          <w:ilvl w:val="0"/>
          <w:numId w:val="31"/>
        </w:numPr>
        <w:shd w:val="clear" w:color="auto" w:fill="FFFFFF"/>
        <w:rPr>
          <w:rFonts w:eastAsia="Calibri" w:cs="Calibri"/>
          <w:color w:val="000000"/>
        </w:rPr>
      </w:pPr>
      <w:proofErr w:type="gramStart"/>
      <w:r>
        <w:rPr>
          <w:rFonts w:eastAsia="Calibri" w:cs="Calibri"/>
          <w:color w:val="000000"/>
        </w:rPr>
        <w:t>durante</w:t>
      </w:r>
      <w:proofErr w:type="gramEnd"/>
      <w:r>
        <w:rPr>
          <w:rFonts w:eastAsia="Calibri" w:cs="Calibri"/>
          <w:color w:val="000000"/>
        </w:rPr>
        <w:t xml:space="preserve"> seu atendimento;</w:t>
      </w:r>
    </w:p>
    <w:p w:rsidR="0037720A" w:rsidRDefault="00F07A74">
      <w:pPr>
        <w:numPr>
          <w:ilvl w:val="0"/>
          <w:numId w:val="31"/>
        </w:numPr>
        <w:shd w:val="clear" w:color="auto" w:fill="FFFFFF"/>
        <w:rPr>
          <w:rFonts w:eastAsia="Calibri" w:cs="Calibri"/>
          <w:color w:val="000000"/>
        </w:rPr>
      </w:pPr>
      <w:proofErr w:type="gramStart"/>
      <w:r>
        <w:rPr>
          <w:rFonts w:eastAsia="Calibri" w:cs="Calibri"/>
          <w:color w:val="000000"/>
        </w:rPr>
        <w:t>mediante</w:t>
      </w:r>
      <w:proofErr w:type="gramEnd"/>
      <w:r>
        <w:rPr>
          <w:rFonts w:eastAsia="Calibri" w:cs="Calibri"/>
          <w:color w:val="000000"/>
        </w:rPr>
        <w:t xml:space="preserve"> sua internação;</w:t>
      </w:r>
    </w:p>
    <w:p w:rsidR="0037720A" w:rsidRDefault="00F07A74">
      <w:pPr>
        <w:numPr>
          <w:ilvl w:val="0"/>
          <w:numId w:val="31"/>
        </w:numPr>
        <w:shd w:val="clear" w:color="auto" w:fill="FFFFFF"/>
        <w:rPr>
          <w:rFonts w:eastAsia="Calibri" w:cs="Calibri"/>
          <w:color w:val="000000"/>
        </w:rPr>
      </w:pPr>
      <w:proofErr w:type="gramStart"/>
      <w:r>
        <w:rPr>
          <w:rFonts w:eastAsia="Calibri" w:cs="Calibri"/>
          <w:color w:val="000000"/>
        </w:rPr>
        <w:t>quando</w:t>
      </w:r>
      <w:proofErr w:type="gramEnd"/>
      <w:r>
        <w:rPr>
          <w:rFonts w:eastAsia="Calibri" w:cs="Calibri"/>
          <w:color w:val="000000"/>
        </w:rPr>
        <w:t xml:space="preserve"> você visita nosso site;</w:t>
      </w:r>
    </w:p>
    <w:p w:rsidR="0037720A" w:rsidRDefault="00F07A74">
      <w:pPr>
        <w:numPr>
          <w:ilvl w:val="0"/>
          <w:numId w:val="31"/>
        </w:numPr>
        <w:shd w:val="clear" w:color="auto" w:fill="FFFFFF"/>
        <w:rPr>
          <w:rFonts w:eastAsia="Calibri" w:cs="Calibri"/>
          <w:color w:val="000000"/>
        </w:rPr>
      </w:pPr>
      <w:proofErr w:type="gramStart"/>
      <w:r>
        <w:rPr>
          <w:rFonts w:eastAsia="Calibri" w:cs="Calibri"/>
          <w:color w:val="000000"/>
        </w:rPr>
        <w:t>quando</w:t>
      </w:r>
      <w:proofErr w:type="gramEnd"/>
      <w:r>
        <w:rPr>
          <w:rFonts w:eastAsia="Calibri" w:cs="Calibri"/>
          <w:color w:val="000000"/>
        </w:rPr>
        <w:t xml:space="preserve"> se comunica conosco usando nossas redes sociais;</w:t>
      </w:r>
    </w:p>
    <w:p w:rsidR="0037720A" w:rsidRDefault="00F07A74">
      <w:pPr>
        <w:numPr>
          <w:ilvl w:val="0"/>
          <w:numId w:val="31"/>
        </w:numPr>
        <w:shd w:val="clear" w:color="auto" w:fill="FFFFFF"/>
        <w:rPr>
          <w:rFonts w:eastAsia="Calibri" w:cs="Calibri"/>
          <w:color w:val="000000"/>
        </w:rPr>
      </w:pPr>
      <w:proofErr w:type="gramStart"/>
      <w:r>
        <w:rPr>
          <w:rFonts w:eastAsia="Calibri" w:cs="Calibri"/>
          <w:color w:val="000000"/>
        </w:rPr>
        <w:lastRenderedPageBreak/>
        <w:t>em</w:t>
      </w:r>
      <w:proofErr w:type="gramEnd"/>
      <w:r>
        <w:rPr>
          <w:rFonts w:eastAsia="Calibri" w:cs="Calibri"/>
          <w:color w:val="000000"/>
        </w:rPr>
        <w:t xml:space="preserve"> algumas circunstâncias, as informações pessoais também podem ser coletadas de outras fontes. Isso ocorre porque não é prático ou razoável coletar diretamente de você. Isso pode incluir informações de:</w:t>
      </w:r>
    </w:p>
    <w:p w:rsidR="0037720A" w:rsidRDefault="00F07A74">
      <w:pPr>
        <w:numPr>
          <w:ilvl w:val="0"/>
          <w:numId w:val="33"/>
        </w:numPr>
        <w:shd w:val="clear" w:color="auto" w:fill="FFFFFF"/>
        <w:ind w:left="1418"/>
        <w:rPr>
          <w:rFonts w:eastAsia="Calibri" w:cs="Calibri"/>
          <w:color w:val="000000"/>
          <w:sz w:val="20"/>
          <w:szCs w:val="20"/>
        </w:rPr>
      </w:pPr>
      <w:proofErr w:type="gramStart"/>
      <w:r>
        <w:rPr>
          <w:rFonts w:eastAsia="Calibri" w:cs="Calibri"/>
          <w:color w:val="000000"/>
        </w:rPr>
        <w:t>seu</w:t>
      </w:r>
      <w:proofErr w:type="gramEnd"/>
      <w:r>
        <w:rPr>
          <w:rFonts w:eastAsia="Calibri" w:cs="Calibri"/>
          <w:color w:val="000000"/>
        </w:rPr>
        <w:t xml:space="preserve"> representante legal;</w:t>
      </w:r>
    </w:p>
    <w:p w:rsidR="0037720A" w:rsidRDefault="00F07A74">
      <w:pPr>
        <w:numPr>
          <w:ilvl w:val="0"/>
          <w:numId w:val="33"/>
        </w:numPr>
        <w:shd w:val="clear" w:color="auto" w:fill="FFFFFF"/>
        <w:ind w:left="1418"/>
        <w:rPr>
          <w:rFonts w:eastAsia="Calibri" w:cs="Calibri"/>
          <w:color w:val="000000"/>
          <w:sz w:val="20"/>
          <w:szCs w:val="20"/>
        </w:rPr>
      </w:pPr>
      <w:proofErr w:type="gramStart"/>
      <w:r>
        <w:rPr>
          <w:rFonts w:eastAsia="Calibri" w:cs="Calibri"/>
          <w:color w:val="000000"/>
        </w:rPr>
        <w:t>outros</w:t>
      </w:r>
      <w:proofErr w:type="gramEnd"/>
      <w:r>
        <w:rPr>
          <w:rFonts w:eastAsia="Calibri" w:cs="Calibri"/>
          <w:color w:val="000000"/>
        </w:rPr>
        <w:t xml:space="preserve"> profissionais de saúde envolvidos, como especialistas, profissionais de saúde, hospitais e serviços de patologia e diagnóstico por imagem.</w:t>
      </w:r>
    </w:p>
    <w:p w:rsidR="0037720A" w:rsidRDefault="00F07A74">
      <w:pPr>
        <w:shd w:val="clear" w:color="auto" w:fill="FFFFFF"/>
        <w:jc w:val="left"/>
        <w:rPr>
          <w:rFonts w:ascii="Times New Roman" w:hAnsi="Times New Roman"/>
        </w:rPr>
      </w:pPr>
      <w:r>
        <w:rPr>
          <w:rFonts w:ascii="Times New Roman" w:hAnsi="Times New Roman"/>
        </w:rPr>
        <w:t> </w:t>
      </w:r>
    </w:p>
    <w:p w:rsidR="0037720A" w:rsidRDefault="00F07A74">
      <w:pPr>
        <w:shd w:val="clear" w:color="auto" w:fill="FFFFFF"/>
        <w:rPr>
          <w:rFonts w:ascii="Times New Roman" w:hAnsi="Times New Roman"/>
        </w:rPr>
      </w:pPr>
      <w:r>
        <w:rPr>
          <w:rFonts w:eastAsia="Calibri" w:cs="Calibri"/>
          <w:color w:val="000000"/>
        </w:rPr>
        <w:t>Poderemos recolher informações como: nome</w:t>
      </w:r>
      <w:proofErr w:type="gramStart"/>
      <w:r>
        <w:rPr>
          <w:rFonts w:eastAsia="Calibri" w:cs="Calibri"/>
          <w:color w:val="000000"/>
        </w:rPr>
        <w:t>, data</w:t>
      </w:r>
      <w:proofErr w:type="gramEnd"/>
      <w:r>
        <w:rPr>
          <w:rFonts w:eastAsia="Calibri" w:cs="Calibri"/>
          <w:color w:val="000000"/>
        </w:rPr>
        <w:t xml:space="preserve"> de nascimento, endereço, gênero, nacionalidade, detalhes de contato (telefone, celular, </w:t>
      </w:r>
      <w:proofErr w:type="spellStart"/>
      <w:r>
        <w:rPr>
          <w:rFonts w:eastAsia="Calibri" w:cs="Calibri"/>
          <w:color w:val="000000"/>
        </w:rPr>
        <w:t>whatsapp</w:t>
      </w:r>
      <w:proofErr w:type="spellEnd"/>
      <w:r>
        <w:rPr>
          <w:rFonts w:eastAsia="Calibri" w:cs="Calibri"/>
          <w:color w:val="000000"/>
        </w:rPr>
        <w:t>, e-mail), informações de faturamento; dados do plano de saúde, informações de saúde (histórico médico, medicamentos, alergias, eventos adversos, imunizações), histórico familiar e resultados de exames. </w:t>
      </w:r>
    </w:p>
    <w:p w:rsidR="0037720A" w:rsidRDefault="00F07A74">
      <w:pPr>
        <w:shd w:val="clear" w:color="auto" w:fill="FFFFFF"/>
        <w:rPr>
          <w:rFonts w:ascii="Times New Roman" w:hAnsi="Times New Roman"/>
        </w:rPr>
      </w:pPr>
      <w:r>
        <w:rPr>
          <w:rFonts w:eastAsia="Calibri" w:cs="Calibri"/>
          <w:color w:val="000000"/>
        </w:rPr>
        <w:t> </w:t>
      </w:r>
    </w:p>
    <w:p w:rsidR="0037720A" w:rsidRDefault="00F07A74">
      <w:pPr>
        <w:shd w:val="clear" w:color="auto" w:fill="FFFFFF"/>
        <w:jc w:val="left"/>
        <w:rPr>
          <w:rFonts w:ascii="Times New Roman" w:hAnsi="Times New Roman"/>
        </w:rPr>
      </w:pPr>
      <w:r>
        <w:rPr>
          <w:rFonts w:eastAsia="Calibri" w:cs="Calibri"/>
          <w:color w:val="000000"/>
        </w:rPr>
        <w:t xml:space="preserve">As informações coletadas dos pacientes são usadas pelo </w:t>
      </w:r>
      <w:r>
        <w:rPr>
          <w:rFonts w:eastAsia="Calibri" w:cs="Calibri"/>
          <w:b/>
          <w:color w:val="000000"/>
        </w:rPr>
        <w:t>HSE</w:t>
      </w:r>
      <w:r>
        <w:rPr>
          <w:rFonts w:eastAsia="Calibri" w:cs="Calibri"/>
          <w:color w:val="000000"/>
        </w:rPr>
        <w:t xml:space="preserve"> para fins de:</w:t>
      </w:r>
    </w:p>
    <w:p w:rsidR="0037720A" w:rsidRDefault="00F07A74">
      <w:pPr>
        <w:shd w:val="clear" w:color="auto" w:fill="FFFFFF"/>
        <w:jc w:val="left"/>
        <w:rPr>
          <w:rFonts w:ascii="Times New Roman" w:hAnsi="Times New Roman"/>
        </w:rPr>
      </w:pPr>
      <w:r>
        <w:rPr>
          <w:rFonts w:ascii="Times New Roman" w:hAnsi="Times New Roman"/>
        </w:rPr>
        <w:t> </w:t>
      </w:r>
    </w:p>
    <w:p w:rsidR="0037720A" w:rsidRDefault="00F07A74">
      <w:pPr>
        <w:numPr>
          <w:ilvl w:val="0"/>
          <w:numId w:val="34"/>
        </w:numPr>
        <w:shd w:val="clear" w:color="auto" w:fill="FFFFFF"/>
        <w:ind w:left="851"/>
        <w:jc w:val="left"/>
        <w:rPr>
          <w:rFonts w:eastAsia="Calibri" w:cs="Calibri"/>
          <w:color w:val="000000"/>
          <w:sz w:val="20"/>
          <w:szCs w:val="20"/>
        </w:rPr>
      </w:pPr>
      <w:proofErr w:type="gramStart"/>
      <w:r>
        <w:rPr>
          <w:rFonts w:eastAsia="Calibri" w:cs="Calibri"/>
          <w:color w:val="000000"/>
        </w:rPr>
        <w:t>identificação</w:t>
      </w:r>
      <w:proofErr w:type="gramEnd"/>
      <w:r>
        <w:rPr>
          <w:rFonts w:eastAsia="Calibri" w:cs="Calibri"/>
          <w:color w:val="000000"/>
        </w:rPr>
        <w:t xml:space="preserve"> e contato;</w:t>
      </w:r>
    </w:p>
    <w:p w:rsidR="0037720A" w:rsidRDefault="00F07A74">
      <w:pPr>
        <w:numPr>
          <w:ilvl w:val="0"/>
          <w:numId w:val="34"/>
        </w:numPr>
        <w:shd w:val="clear" w:color="auto" w:fill="FFFFFF"/>
        <w:ind w:left="851"/>
        <w:rPr>
          <w:rFonts w:eastAsia="Calibri" w:cs="Calibri"/>
          <w:color w:val="000000"/>
          <w:sz w:val="20"/>
          <w:szCs w:val="20"/>
        </w:rPr>
      </w:pPr>
      <w:proofErr w:type="gramStart"/>
      <w:r>
        <w:rPr>
          <w:rFonts w:eastAsia="Calibri" w:cs="Calibri"/>
          <w:color w:val="000000"/>
        </w:rPr>
        <w:t>prestação</w:t>
      </w:r>
      <w:proofErr w:type="gramEnd"/>
      <w:r>
        <w:rPr>
          <w:rFonts w:eastAsia="Calibri" w:cs="Calibri"/>
          <w:color w:val="000000"/>
        </w:rPr>
        <w:t xml:space="preserve"> e continuidade de cuidados: registo histórico, promoção e prevenção da saúde;</w:t>
      </w:r>
    </w:p>
    <w:p w:rsidR="0037720A" w:rsidRDefault="00F07A74">
      <w:pPr>
        <w:numPr>
          <w:ilvl w:val="0"/>
          <w:numId w:val="34"/>
        </w:numPr>
        <w:shd w:val="clear" w:color="auto" w:fill="FFFFFF"/>
        <w:ind w:left="851"/>
        <w:jc w:val="left"/>
        <w:rPr>
          <w:rFonts w:eastAsia="Calibri" w:cs="Calibri"/>
          <w:color w:val="000000"/>
          <w:sz w:val="20"/>
          <w:szCs w:val="20"/>
        </w:rPr>
      </w:pPr>
      <w:proofErr w:type="gramStart"/>
      <w:r>
        <w:rPr>
          <w:rFonts w:eastAsia="Calibri" w:cs="Calibri"/>
          <w:color w:val="000000"/>
        </w:rPr>
        <w:t>administrar</w:t>
      </w:r>
      <w:proofErr w:type="gramEnd"/>
      <w:r>
        <w:rPr>
          <w:rFonts w:eastAsia="Calibri" w:cs="Calibri"/>
          <w:color w:val="000000"/>
        </w:rPr>
        <w:t xml:space="preserve"> os cuidados que são prestados;</w:t>
      </w:r>
    </w:p>
    <w:p w:rsidR="0037720A" w:rsidRDefault="00F07A74">
      <w:pPr>
        <w:numPr>
          <w:ilvl w:val="0"/>
          <w:numId w:val="34"/>
        </w:numPr>
        <w:shd w:val="clear" w:color="auto" w:fill="FFFFFF"/>
        <w:ind w:left="851"/>
        <w:jc w:val="left"/>
        <w:rPr>
          <w:rFonts w:eastAsia="Calibri" w:cs="Calibri"/>
          <w:color w:val="000000"/>
          <w:sz w:val="20"/>
          <w:szCs w:val="20"/>
        </w:rPr>
      </w:pPr>
      <w:proofErr w:type="gramStart"/>
      <w:r>
        <w:rPr>
          <w:rFonts w:eastAsia="Calibri" w:cs="Calibri"/>
          <w:color w:val="000000"/>
        </w:rPr>
        <w:t>cobrança</w:t>
      </w:r>
      <w:proofErr w:type="gramEnd"/>
      <w:r>
        <w:rPr>
          <w:rFonts w:eastAsia="Calibri" w:cs="Calibri"/>
          <w:color w:val="000000"/>
        </w:rPr>
        <w:t>; </w:t>
      </w:r>
    </w:p>
    <w:p w:rsidR="0037720A" w:rsidRDefault="00F07A74">
      <w:pPr>
        <w:numPr>
          <w:ilvl w:val="0"/>
          <w:numId w:val="34"/>
        </w:numPr>
        <w:shd w:val="clear" w:color="auto" w:fill="FFFFFF"/>
        <w:ind w:left="851"/>
        <w:jc w:val="left"/>
        <w:rPr>
          <w:rFonts w:eastAsia="Calibri" w:cs="Calibri"/>
          <w:color w:val="000000"/>
          <w:sz w:val="20"/>
          <w:szCs w:val="20"/>
        </w:rPr>
      </w:pPr>
      <w:proofErr w:type="gramStart"/>
      <w:r>
        <w:rPr>
          <w:rFonts w:eastAsia="Calibri" w:cs="Calibri"/>
          <w:color w:val="000000"/>
        </w:rPr>
        <w:t>entrar</w:t>
      </w:r>
      <w:proofErr w:type="gramEnd"/>
      <w:r>
        <w:rPr>
          <w:rFonts w:eastAsia="Calibri" w:cs="Calibri"/>
          <w:color w:val="000000"/>
        </w:rPr>
        <w:t xml:space="preserve"> em contato com você;</w:t>
      </w:r>
    </w:p>
    <w:p w:rsidR="0037720A" w:rsidRDefault="00F07A74">
      <w:pPr>
        <w:numPr>
          <w:ilvl w:val="0"/>
          <w:numId w:val="34"/>
        </w:numPr>
        <w:shd w:val="clear" w:color="auto" w:fill="FFFFFF"/>
        <w:ind w:left="851"/>
        <w:jc w:val="left"/>
        <w:rPr>
          <w:rFonts w:eastAsia="Calibri" w:cs="Calibri"/>
          <w:color w:val="000000"/>
          <w:sz w:val="20"/>
          <w:szCs w:val="20"/>
        </w:rPr>
      </w:pPr>
      <w:proofErr w:type="gramStart"/>
      <w:r>
        <w:rPr>
          <w:rFonts w:eastAsia="Calibri" w:cs="Calibri"/>
          <w:color w:val="000000"/>
        </w:rPr>
        <w:t>enviar</w:t>
      </w:r>
      <w:proofErr w:type="gramEnd"/>
      <w:r>
        <w:rPr>
          <w:rFonts w:eastAsia="Calibri" w:cs="Calibri"/>
          <w:color w:val="000000"/>
        </w:rPr>
        <w:t xml:space="preserve"> mensagem de felicitações;</w:t>
      </w:r>
    </w:p>
    <w:p w:rsidR="0037720A" w:rsidRDefault="00F07A74">
      <w:pPr>
        <w:numPr>
          <w:ilvl w:val="0"/>
          <w:numId w:val="34"/>
        </w:numPr>
        <w:shd w:val="clear" w:color="auto" w:fill="FFFFFF"/>
        <w:ind w:left="851"/>
        <w:jc w:val="left"/>
        <w:rPr>
          <w:rFonts w:eastAsia="Calibri" w:cs="Calibri"/>
          <w:color w:val="000000"/>
          <w:sz w:val="20"/>
          <w:szCs w:val="20"/>
        </w:rPr>
      </w:pPr>
      <w:proofErr w:type="gramStart"/>
      <w:r>
        <w:rPr>
          <w:rFonts w:eastAsia="Calibri" w:cs="Calibri"/>
          <w:color w:val="000000"/>
        </w:rPr>
        <w:t>enviar</w:t>
      </w:r>
      <w:proofErr w:type="gramEnd"/>
      <w:r>
        <w:rPr>
          <w:rFonts w:eastAsia="Calibri" w:cs="Calibri"/>
          <w:color w:val="000000"/>
        </w:rPr>
        <w:t xml:space="preserve"> comunicados de outros serviços que podemos prestar a você;</w:t>
      </w:r>
    </w:p>
    <w:p w:rsidR="0037720A" w:rsidRDefault="0037720A">
      <w:pPr>
        <w:shd w:val="clear" w:color="auto" w:fill="FFFFFF"/>
        <w:ind w:left="720"/>
        <w:jc w:val="left"/>
        <w:rPr>
          <w:rFonts w:eastAsia="Calibri" w:cs="Calibri"/>
          <w:color w:val="000000"/>
          <w:sz w:val="20"/>
          <w:szCs w:val="20"/>
        </w:rPr>
      </w:pPr>
    </w:p>
    <w:p w:rsidR="0037720A" w:rsidRDefault="00F07A74">
      <w:pPr>
        <w:numPr>
          <w:ilvl w:val="0"/>
          <w:numId w:val="34"/>
        </w:numPr>
        <w:shd w:val="clear" w:color="auto" w:fill="FFFFFF"/>
        <w:spacing w:after="280"/>
        <w:ind w:left="851"/>
        <w:rPr>
          <w:rFonts w:eastAsia="Calibri" w:cs="Calibri"/>
          <w:color w:val="000000"/>
          <w:sz w:val="20"/>
          <w:szCs w:val="20"/>
        </w:rPr>
      </w:pPr>
      <w:proofErr w:type="gramStart"/>
      <w:r>
        <w:rPr>
          <w:rFonts w:eastAsia="Calibri" w:cs="Calibri"/>
          <w:color w:val="000000"/>
        </w:rPr>
        <w:t>cumprir</w:t>
      </w:r>
      <w:proofErr w:type="gramEnd"/>
      <w:r>
        <w:rPr>
          <w:rFonts w:eastAsia="Calibri" w:cs="Calibri"/>
          <w:color w:val="000000"/>
        </w:rPr>
        <w:t xml:space="preserve"> nossas obrigações contratuais, obrigações legais e nossos interesses legítimos.</w:t>
      </w:r>
    </w:p>
    <w:p w:rsidR="0037720A" w:rsidRDefault="0037720A">
      <w:pPr>
        <w:pBdr>
          <w:top w:val="nil"/>
          <w:left w:val="nil"/>
          <w:bottom w:val="nil"/>
          <w:right w:val="nil"/>
          <w:between w:val="nil"/>
        </w:pBdr>
        <w:ind w:left="720"/>
        <w:rPr>
          <w:rFonts w:eastAsia="Calibri" w:cs="Calibri"/>
          <w:color w:val="000000"/>
        </w:rPr>
      </w:pPr>
    </w:p>
    <w:p w:rsidR="0037720A" w:rsidRDefault="00F07A74">
      <w:pPr>
        <w:numPr>
          <w:ilvl w:val="0"/>
          <w:numId w:val="23"/>
        </w:numPr>
        <w:pBdr>
          <w:top w:val="nil"/>
          <w:left w:val="nil"/>
          <w:bottom w:val="nil"/>
          <w:right w:val="nil"/>
          <w:between w:val="nil"/>
        </w:pBdr>
        <w:rPr>
          <w:rFonts w:eastAsia="Calibri" w:cs="Calibri"/>
          <w:b/>
          <w:color w:val="000000"/>
        </w:rPr>
      </w:pPr>
      <w:r>
        <w:rPr>
          <w:rFonts w:eastAsia="Calibri" w:cs="Calibri"/>
          <w:b/>
          <w:color w:val="000000"/>
        </w:rPr>
        <w:t>Colaboradores e terceirizados</w:t>
      </w:r>
    </w:p>
    <w:p w:rsidR="0037720A" w:rsidRDefault="00F07A74">
      <w:pPr>
        <w:pBdr>
          <w:top w:val="nil"/>
          <w:left w:val="nil"/>
          <w:bottom w:val="nil"/>
          <w:right w:val="nil"/>
          <w:between w:val="nil"/>
        </w:pBdr>
        <w:shd w:val="clear" w:color="auto" w:fill="FFFFFF"/>
        <w:rPr>
          <w:rFonts w:eastAsia="Calibri" w:cs="Calibri"/>
          <w:color w:val="000000"/>
        </w:rPr>
      </w:pPr>
      <w:r>
        <w:rPr>
          <w:rFonts w:eastAsia="Calibri" w:cs="Calibri"/>
          <w:color w:val="000000"/>
        </w:rPr>
        <w:t xml:space="preserve">Se você for nosso colaborador, candidato a uma vaga ou terceirizado, precisaremos de certos tipos de dados pessoais para que possamos contratar você. Os dados coletados são, mas não se limitam a: nome, idade, telefone, foto, e-mail, referências, dados bancários, histórico escolar e profissional, sexo, profissão, estado civil, cônjuge, nº de identificação, especialização, além das informações exigidas por leis específicas. Podemos ainda, coletar dados pessoais que você fornece a terceiros e são visíveis publicamente, como o </w:t>
      </w:r>
      <w:proofErr w:type="spellStart"/>
      <w:proofErr w:type="gramStart"/>
      <w:r>
        <w:rPr>
          <w:rFonts w:eastAsia="Calibri" w:cs="Calibri"/>
          <w:color w:val="000000"/>
        </w:rPr>
        <w:t>LinkedIn</w:t>
      </w:r>
      <w:proofErr w:type="spellEnd"/>
      <w:proofErr w:type="gramEnd"/>
      <w:r>
        <w:rPr>
          <w:rFonts w:eastAsia="Calibri" w:cs="Calibri"/>
          <w:color w:val="000000"/>
        </w:rPr>
        <w:t xml:space="preserve"> e/ou receber suas informações de agências especializadas em recrutamento e seleção. </w:t>
      </w:r>
    </w:p>
    <w:p w:rsidR="0037720A" w:rsidRDefault="0037720A">
      <w:pPr>
        <w:pBdr>
          <w:top w:val="nil"/>
          <w:left w:val="nil"/>
          <w:bottom w:val="nil"/>
          <w:right w:val="nil"/>
          <w:between w:val="nil"/>
        </w:pBdr>
        <w:shd w:val="clear" w:color="auto" w:fill="FFFFFF"/>
        <w:rPr>
          <w:rFonts w:eastAsia="Calibri" w:cs="Calibri"/>
          <w:color w:val="000000"/>
        </w:rPr>
      </w:pPr>
    </w:p>
    <w:p w:rsidR="0037720A" w:rsidRDefault="00F07A74">
      <w:pPr>
        <w:pBdr>
          <w:top w:val="nil"/>
          <w:left w:val="nil"/>
          <w:bottom w:val="nil"/>
          <w:right w:val="nil"/>
          <w:between w:val="nil"/>
        </w:pBdr>
        <w:shd w:val="clear" w:color="auto" w:fill="FFFFFF"/>
        <w:rPr>
          <w:rFonts w:eastAsia="Calibri" w:cs="Calibri"/>
          <w:color w:val="000000"/>
        </w:rPr>
      </w:pPr>
      <w:r>
        <w:rPr>
          <w:rFonts w:eastAsia="Calibri" w:cs="Calibri"/>
          <w:color w:val="000000"/>
        </w:rPr>
        <w:t xml:space="preserve">Vamos </w:t>
      </w:r>
      <w:proofErr w:type="gramStart"/>
      <w:r>
        <w:rPr>
          <w:rFonts w:eastAsia="Calibri" w:cs="Calibri"/>
          <w:color w:val="000000"/>
        </w:rPr>
        <w:t>coletar,</w:t>
      </w:r>
      <w:proofErr w:type="gramEnd"/>
      <w:r>
        <w:rPr>
          <w:rFonts w:eastAsia="Calibri" w:cs="Calibri"/>
          <w:color w:val="000000"/>
        </w:rPr>
        <w:t xml:space="preserve"> usar e armazenar os dados pessoais listados acima pelos seguintes motivos:</w:t>
      </w:r>
    </w:p>
    <w:p w:rsidR="0037720A" w:rsidRDefault="00F07A74">
      <w:pPr>
        <w:numPr>
          <w:ilvl w:val="0"/>
          <w:numId w:val="35"/>
        </w:numPr>
        <w:shd w:val="clear" w:color="auto" w:fill="FFFFFF"/>
        <w:spacing w:before="280"/>
        <w:rPr>
          <w:color w:val="000000"/>
        </w:rPr>
      </w:pPr>
      <w:proofErr w:type="gramStart"/>
      <w:r>
        <w:rPr>
          <w:color w:val="000000"/>
        </w:rPr>
        <w:t>fornecer</w:t>
      </w:r>
      <w:proofErr w:type="gramEnd"/>
      <w:r>
        <w:rPr>
          <w:color w:val="000000"/>
        </w:rPr>
        <w:t xml:space="preserve"> acesso à nossa sede e aos nossos sistemas;</w:t>
      </w:r>
    </w:p>
    <w:p w:rsidR="0037720A" w:rsidRDefault="00F07A74">
      <w:pPr>
        <w:numPr>
          <w:ilvl w:val="0"/>
          <w:numId w:val="35"/>
        </w:numPr>
        <w:shd w:val="clear" w:color="auto" w:fill="FFFFFF"/>
        <w:rPr>
          <w:color w:val="000000"/>
        </w:rPr>
      </w:pPr>
      <w:proofErr w:type="gramStart"/>
      <w:r>
        <w:rPr>
          <w:color w:val="000000"/>
        </w:rPr>
        <w:t>fornecer</w:t>
      </w:r>
      <w:proofErr w:type="gramEnd"/>
      <w:r>
        <w:rPr>
          <w:color w:val="000000"/>
        </w:rPr>
        <w:t xml:space="preserve"> instruções;</w:t>
      </w:r>
    </w:p>
    <w:p w:rsidR="0037720A" w:rsidRDefault="00F07A74">
      <w:pPr>
        <w:numPr>
          <w:ilvl w:val="0"/>
          <w:numId w:val="35"/>
        </w:numPr>
        <w:shd w:val="clear" w:color="auto" w:fill="FFFFFF"/>
        <w:rPr>
          <w:color w:val="000000"/>
        </w:rPr>
      </w:pPr>
      <w:proofErr w:type="gramStart"/>
      <w:r>
        <w:rPr>
          <w:color w:val="000000"/>
        </w:rPr>
        <w:t>enviar</w:t>
      </w:r>
      <w:proofErr w:type="gramEnd"/>
      <w:r>
        <w:rPr>
          <w:color w:val="000000"/>
        </w:rPr>
        <w:t xml:space="preserve"> comunicações;</w:t>
      </w:r>
    </w:p>
    <w:p w:rsidR="0037720A" w:rsidRDefault="00F07A74">
      <w:pPr>
        <w:numPr>
          <w:ilvl w:val="0"/>
          <w:numId w:val="35"/>
        </w:numPr>
        <w:shd w:val="clear" w:color="auto" w:fill="FFFFFF"/>
        <w:rPr>
          <w:color w:val="000000"/>
        </w:rPr>
      </w:pPr>
      <w:proofErr w:type="gramStart"/>
      <w:r>
        <w:rPr>
          <w:color w:val="000000"/>
        </w:rPr>
        <w:t>contratar</w:t>
      </w:r>
      <w:proofErr w:type="gramEnd"/>
      <w:r>
        <w:rPr>
          <w:color w:val="000000"/>
        </w:rPr>
        <w:t xml:space="preserve"> você;</w:t>
      </w:r>
    </w:p>
    <w:p w:rsidR="0037720A" w:rsidRDefault="00F07A74">
      <w:pPr>
        <w:numPr>
          <w:ilvl w:val="0"/>
          <w:numId w:val="35"/>
        </w:numPr>
        <w:shd w:val="clear" w:color="auto" w:fill="FFFFFF"/>
        <w:rPr>
          <w:color w:val="000000"/>
        </w:rPr>
      </w:pPr>
      <w:proofErr w:type="gramStart"/>
      <w:r>
        <w:rPr>
          <w:color w:val="000000"/>
        </w:rPr>
        <w:t>entrar</w:t>
      </w:r>
      <w:proofErr w:type="gramEnd"/>
      <w:r>
        <w:rPr>
          <w:color w:val="000000"/>
        </w:rPr>
        <w:t xml:space="preserve"> em contato com você;</w:t>
      </w:r>
    </w:p>
    <w:p w:rsidR="0037720A" w:rsidRDefault="00F07A74">
      <w:pPr>
        <w:numPr>
          <w:ilvl w:val="0"/>
          <w:numId w:val="35"/>
        </w:numPr>
        <w:pBdr>
          <w:top w:val="nil"/>
          <w:left w:val="nil"/>
          <w:bottom w:val="nil"/>
          <w:right w:val="nil"/>
          <w:between w:val="nil"/>
        </w:pBdr>
        <w:rPr>
          <w:rFonts w:eastAsia="Calibri" w:cs="Calibri"/>
          <w:color w:val="000000"/>
        </w:rPr>
      </w:pPr>
      <w:proofErr w:type="gramStart"/>
      <w:r>
        <w:rPr>
          <w:rFonts w:eastAsia="Calibri" w:cs="Calibri"/>
          <w:color w:val="000000"/>
        </w:rPr>
        <w:t>evitar</w:t>
      </w:r>
      <w:proofErr w:type="gramEnd"/>
      <w:r>
        <w:rPr>
          <w:rFonts w:eastAsia="Calibri" w:cs="Calibri"/>
          <w:color w:val="000000"/>
        </w:rPr>
        <w:t xml:space="preserve"> fraudes e manter nosso site e sistemas seguros; e/ou</w:t>
      </w:r>
    </w:p>
    <w:p w:rsidR="0037720A" w:rsidRDefault="00F07A74">
      <w:pPr>
        <w:numPr>
          <w:ilvl w:val="0"/>
          <w:numId w:val="35"/>
        </w:numPr>
        <w:pBdr>
          <w:top w:val="nil"/>
          <w:left w:val="nil"/>
          <w:bottom w:val="nil"/>
          <w:right w:val="nil"/>
          <w:between w:val="nil"/>
        </w:pBdr>
        <w:rPr>
          <w:rFonts w:eastAsia="Calibri" w:cs="Calibri"/>
          <w:color w:val="000000"/>
        </w:rPr>
      </w:pPr>
      <w:proofErr w:type="gramStart"/>
      <w:r>
        <w:rPr>
          <w:rFonts w:eastAsia="Calibri" w:cs="Calibri"/>
          <w:color w:val="000000"/>
        </w:rPr>
        <w:lastRenderedPageBreak/>
        <w:t>cumprir</w:t>
      </w:r>
      <w:proofErr w:type="gramEnd"/>
      <w:r>
        <w:rPr>
          <w:rFonts w:eastAsia="Calibri" w:cs="Calibri"/>
          <w:color w:val="000000"/>
        </w:rPr>
        <w:t xml:space="preserve"> nossas obrigações contratuais, obrigações legais e nossos interesses legítimos.</w:t>
      </w:r>
    </w:p>
    <w:p w:rsidR="0037720A" w:rsidRDefault="0037720A">
      <w:pPr>
        <w:pBdr>
          <w:top w:val="nil"/>
          <w:left w:val="nil"/>
          <w:bottom w:val="nil"/>
          <w:right w:val="nil"/>
          <w:between w:val="nil"/>
        </w:pBdr>
        <w:rPr>
          <w:rFonts w:eastAsia="Calibri" w:cs="Calibri"/>
          <w:color w:val="000000"/>
        </w:rPr>
      </w:pPr>
    </w:p>
    <w:p w:rsidR="0037720A" w:rsidRDefault="00F07A74">
      <w:pPr>
        <w:numPr>
          <w:ilvl w:val="0"/>
          <w:numId w:val="21"/>
        </w:numPr>
        <w:pBdr>
          <w:top w:val="nil"/>
          <w:left w:val="nil"/>
          <w:bottom w:val="nil"/>
          <w:right w:val="nil"/>
          <w:between w:val="nil"/>
        </w:pBdr>
        <w:rPr>
          <w:rFonts w:eastAsia="Calibri" w:cs="Calibri"/>
          <w:color w:val="000000"/>
        </w:rPr>
      </w:pPr>
      <w:r>
        <w:rPr>
          <w:rFonts w:eastAsia="Calibri" w:cs="Calibri"/>
          <w:b/>
          <w:color w:val="000000"/>
        </w:rPr>
        <w:t>Fornecedores e parceiros</w:t>
      </w:r>
    </w:p>
    <w:p w:rsidR="0037720A" w:rsidRDefault="00F07A74">
      <w:pPr>
        <w:pBdr>
          <w:top w:val="nil"/>
          <w:left w:val="nil"/>
          <w:bottom w:val="nil"/>
          <w:right w:val="nil"/>
          <w:between w:val="nil"/>
        </w:pBdr>
        <w:shd w:val="clear" w:color="auto" w:fill="FFFFFF"/>
        <w:rPr>
          <w:rFonts w:eastAsia="Calibri" w:cs="Calibri"/>
          <w:color w:val="000000"/>
        </w:rPr>
      </w:pPr>
      <w:r>
        <w:rPr>
          <w:rFonts w:eastAsia="Calibri" w:cs="Calibri"/>
          <w:color w:val="000000"/>
        </w:rPr>
        <w:t xml:space="preserve">Se você for nosso fornecedor ou parceiro, precisaremos de certos tipos de dados pessoais para que você nos forneça produtos ou serviços. </w:t>
      </w:r>
      <w:proofErr w:type="gramStart"/>
      <w:r>
        <w:rPr>
          <w:rFonts w:eastAsia="Calibri" w:cs="Calibri"/>
          <w:color w:val="000000"/>
        </w:rPr>
        <w:t>Nós podemos coletar e usar qualquer uma das seguintes informações sobre você: nome, cargo, informações de contato comercial (número de telefone, endereço para correspondência, e-mail, razão social, CNPJ), dados bancários,)</w:t>
      </w:r>
      <w:proofErr w:type="gramEnd"/>
      <w:r>
        <w:rPr>
          <w:rFonts w:eastAsia="Calibri" w:cs="Calibri"/>
          <w:color w:val="000000"/>
        </w:rPr>
        <w:t xml:space="preserve">, nome de usuário e senha para acesso ao Sistema, além de dados pessoais que você fornece a terceiros e são visíveis publicamente, como o </w:t>
      </w:r>
      <w:proofErr w:type="spellStart"/>
      <w:r>
        <w:rPr>
          <w:rFonts w:eastAsia="Calibri" w:cs="Calibri"/>
          <w:color w:val="000000"/>
        </w:rPr>
        <w:t>LinkedIn</w:t>
      </w:r>
      <w:proofErr w:type="spellEnd"/>
      <w:r>
        <w:rPr>
          <w:rFonts w:eastAsia="Calibri" w:cs="Calibri"/>
          <w:color w:val="000000"/>
        </w:rPr>
        <w:t>.</w:t>
      </w:r>
    </w:p>
    <w:p w:rsidR="0037720A" w:rsidRDefault="0037720A">
      <w:pPr>
        <w:pBdr>
          <w:top w:val="nil"/>
          <w:left w:val="nil"/>
          <w:bottom w:val="nil"/>
          <w:right w:val="nil"/>
          <w:between w:val="nil"/>
        </w:pBdr>
        <w:shd w:val="clear" w:color="auto" w:fill="FFFFFF"/>
        <w:rPr>
          <w:rFonts w:eastAsia="Calibri" w:cs="Calibri"/>
          <w:color w:val="000000"/>
        </w:rPr>
      </w:pPr>
    </w:p>
    <w:p w:rsidR="0037720A" w:rsidRDefault="00F07A74">
      <w:pPr>
        <w:pBdr>
          <w:top w:val="nil"/>
          <w:left w:val="nil"/>
          <w:bottom w:val="nil"/>
          <w:right w:val="nil"/>
          <w:between w:val="nil"/>
        </w:pBdr>
        <w:shd w:val="clear" w:color="auto" w:fill="FFFFFF"/>
        <w:rPr>
          <w:rFonts w:eastAsia="Calibri" w:cs="Calibri"/>
          <w:color w:val="000000"/>
        </w:rPr>
      </w:pPr>
      <w:r>
        <w:rPr>
          <w:rFonts w:eastAsia="Calibri" w:cs="Calibri"/>
          <w:color w:val="000000"/>
        </w:rPr>
        <w:t xml:space="preserve">Vamos </w:t>
      </w:r>
      <w:proofErr w:type="gramStart"/>
      <w:r>
        <w:rPr>
          <w:rFonts w:eastAsia="Calibri" w:cs="Calibri"/>
          <w:color w:val="000000"/>
        </w:rPr>
        <w:t>coletar,</w:t>
      </w:r>
      <w:proofErr w:type="gramEnd"/>
      <w:r>
        <w:rPr>
          <w:rFonts w:eastAsia="Calibri" w:cs="Calibri"/>
          <w:color w:val="000000"/>
        </w:rPr>
        <w:t xml:space="preserve"> usar e armazenar os dados pessoais listados acima pelos seguintes motivos:</w:t>
      </w:r>
    </w:p>
    <w:p w:rsidR="0037720A" w:rsidRDefault="00F07A74">
      <w:pPr>
        <w:numPr>
          <w:ilvl w:val="0"/>
          <w:numId w:val="22"/>
        </w:numPr>
        <w:shd w:val="clear" w:color="auto" w:fill="FFFFFF"/>
        <w:spacing w:before="280"/>
        <w:rPr>
          <w:color w:val="000000"/>
        </w:rPr>
      </w:pPr>
      <w:proofErr w:type="gramStart"/>
      <w:r>
        <w:rPr>
          <w:color w:val="000000"/>
        </w:rPr>
        <w:t>fornecer</w:t>
      </w:r>
      <w:proofErr w:type="gramEnd"/>
      <w:r>
        <w:rPr>
          <w:color w:val="000000"/>
        </w:rPr>
        <w:t xml:space="preserve"> acesso ao nosso Sistema;</w:t>
      </w:r>
    </w:p>
    <w:p w:rsidR="0037720A" w:rsidRDefault="00F07A74">
      <w:pPr>
        <w:numPr>
          <w:ilvl w:val="0"/>
          <w:numId w:val="22"/>
        </w:numPr>
        <w:shd w:val="clear" w:color="auto" w:fill="FFFFFF"/>
        <w:rPr>
          <w:color w:val="000000"/>
        </w:rPr>
      </w:pPr>
      <w:proofErr w:type="gramStart"/>
      <w:r>
        <w:rPr>
          <w:color w:val="000000"/>
        </w:rPr>
        <w:t>lhe</w:t>
      </w:r>
      <w:proofErr w:type="gramEnd"/>
      <w:r>
        <w:rPr>
          <w:color w:val="000000"/>
        </w:rPr>
        <w:t xml:space="preserve"> cadastrar em nosso Sistema;</w:t>
      </w:r>
    </w:p>
    <w:p w:rsidR="0037720A" w:rsidRDefault="00F07A74">
      <w:pPr>
        <w:numPr>
          <w:ilvl w:val="0"/>
          <w:numId w:val="22"/>
        </w:numPr>
        <w:shd w:val="clear" w:color="auto" w:fill="FFFFFF"/>
        <w:rPr>
          <w:color w:val="000000"/>
        </w:rPr>
      </w:pPr>
      <w:proofErr w:type="gramStart"/>
      <w:r>
        <w:rPr>
          <w:color w:val="000000"/>
        </w:rPr>
        <w:t>nos</w:t>
      </w:r>
      <w:proofErr w:type="gramEnd"/>
      <w:r>
        <w:rPr>
          <w:color w:val="000000"/>
        </w:rPr>
        <w:t xml:space="preserve"> permitir comprar e receber seus produtos e serviços;</w:t>
      </w:r>
    </w:p>
    <w:p w:rsidR="0037720A" w:rsidRDefault="00F07A74">
      <w:pPr>
        <w:numPr>
          <w:ilvl w:val="0"/>
          <w:numId w:val="22"/>
        </w:numPr>
        <w:shd w:val="clear" w:color="auto" w:fill="FFFFFF"/>
        <w:rPr>
          <w:color w:val="000000"/>
        </w:rPr>
      </w:pPr>
      <w:proofErr w:type="gramStart"/>
      <w:r>
        <w:rPr>
          <w:color w:val="000000"/>
        </w:rPr>
        <w:t>envio</w:t>
      </w:r>
      <w:proofErr w:type="gramEnd"/>
      <w:r>
        <w:rPr>
          <w:color w:val="000000"/>
        </w:rPr>
        <w:t xml:space="preserve"> e compartilhamento de informações, quando nos presta serviços ou age em nosso nome;</w:t>
      </w:r>
    </w:p>
    <w:p w:rsidR="0037720A" w:rsidRDefault="00F07A74">
      <w:pPr>
        <w:numPr>
          <w:ilvl w:val="0"/>
          <w:numId w:val="22"/>
        </w:numPr>
        <w:shd w:val="clear" w:color="auto" w:fill="FFFFFF"/>
        <w:rPr>
          <w:color w:val="000000"/>
        </w:rPr>
      </w:pPr>
      <w:proofErr w:type="gramStart"/>
      <w:r>
        <w:rPr>
          <w:color w:val="000000"/>
        </w:rPr>
        <w:t>entrar</w:t>
      </w:r>
      <w:proofErr w:type="gramEnd"/>
      <w:r>
        <w:rPr>
          <w:color w:val="000000"/>
        </w:rPr>
        <w:t xml:space="preserve"> em contato com você;</w:t>
      </w:r>
    </w:p>
    <w:p w:rsidR="0037720A" w:rsidRDefault="00F07A74">
      <w:pPr>
        <w:numPr>
          <w:ilvl w:val="0"/>
          <w:numId w:val="22"/>
        </w:numPr>
        <w:shd w:val="clear" w:color="auto" w:fill="FFFFFF"/>
        <w:rPr>
          <w:color w:val="000000"/>
        </w:rPr>
      </w:pPr>
      <w:proofErr w:type="gramStart"/>
      <w:r>
        <w:rPr>
          <w:color w:val="000000"/>
        </w:rPr>
        <w:t>registros</w:t>
      </w:r>
      <w:proofErr w:type="gramEnd"/>
      <w:r>
        <w:rPr>
          <w:color w:val="000000"/>
        </w:rPr>
        <w:t xml:space="preserve"> e gerenciamento; e/ou</w:t>
      </w:r>
    </w:p>
    <w:p w:rsidR="0037720A" w:rsidRDefault="00F07A74">
      <w:pPr>
        <w:numPr>
          <w:ilvl w:val="0"/>
          <w:numId w:val="22"/>
        </w:numPr>
        <w:shd w:val="clear" w:color="auto" w:fill="FFFFFF"/>
        <w:spacing w:after="280"/>
        <w:rPr>
          <w:color w:val="000000"/>
        </w:rPr>
      </w:pPr>
      <w:proofErr w:type="gramStart"/>
      <w:r>
        <w:rPr>
          <w:color w:val="000000"/>
        </w:rPr>
        <w:t>cumprir</w:t>
      </w:r>
      <w:proofErr w:type="gramEnd"/>
      <w:r>
        <w:rPr>
          <w:color w:val="000000"/>
        </w:rPr>
        <w:t xml:space="preserve"> nossas obrigações contratuais, obrigações legais e nossos interesses legítimos.</w:t>
      </w:r>
    </w:p>
    <w:p w:rsidR="0037720A" w:rsidRDefault="00F07A74">
      <w:pPr>
        <w:shd w:val="clear" w:color="auto" w:fill="FFFFFF"/>
        <w:spacing w:before="280" w:after="280"/>
        <w:rPr>
          <w:color w:val="000000"/>
        </w:rPr>
      </w:pPr>
      <w:r>
        <w:rPr>
          <w:color w:val="000000"/>
        </w:rPr>
        <w:t xml:space="preserve">O </w:t>
      </w:r>
      <w:r>
        <w:rPr>
          <w:b/>
          <w:color w:val="000000"/>
        </w:rPr>
        <w:t>HSE</w:t>
      </w:r>
      <w:r>
        <w:rPr>
          <w:color w:val="000000"/>
        </w:rPr>
        <w:t xml:space="preserve"> está comprometid</w:t>
      </w:r>
      <w:r>
        <w:t>o</w:t>
      </w:r>
      <w:r>
        <w:rPr>
          <w:color w:val="000000"/>
        </w:rPr>
        <w:t xml:space="preserve"> em agir de acordo com as diretrizes da LGPD, portanto, quando for necessário, iremos solicitar seu consentimento para coletar e tratar algumas de suas informações pessoais.</w:t>
      </w:r>
    </w:p>
    <w:p w:rsidR="0037720A" w:rsidRDefault="00F07A74">
      <w:pPr>
        <w:rPr>
          <w:b/>
        </w:rPr>
      </w:pPr>
      <w:r>
        <w:rPr>
          <w:b/>
        </w:rPr>
        <w:t>Compartilhamento de suas informações</w:t>
      </w:r>
    </w:p>
    <w:p w:rsidR="0037720A" w:rsidRDefault="00F07A74">
      <w:pPr>
        <w:pBdr>
          <w:top w:val="nil"/>
          <w:left w:val="nil"/>
          <w:bottom w:val="nil"/>
          <w:right w:val="nil"/>
          <w:between w:val="nil"/>
        </w:pBdr>
        <w:shd w:val="clear" w:color="auto" w:fill="FFFFFF"/>
        <w:rPr>
          <w:rFonts w:eastAsia="Calibri" w:cs="Calibri"/>
          <w:color w:val="000000"/>
        </w:rPr>
      </w:pPr>
      <w:r>
        <w:rPr>
          <w:rFonts w:eastAsia="Calibri" w:cs="Calibri"/>
          <w:color w:val="000000"/>
        </w:rPr>
        <w:t>Podemos compartilhar alguns de seus dados pessoais com prestadores de serviços e parceiros que nos auxiliam em nossas operações diárias, além de autoridades legais. As entidades das quais compartilharemos alguns de seus dados são:</w:t>
      </w:r>
    </w:p>
    <w:p w:rsidR="0037720A" w:rsidRDefault="00F07A74">
      <w:pPr>
        <w:numPr>
          <w:ilvl w:val="0"/>
          <w:numId w:val="9"/>
        </w:numPr>
        <w:shd w:val="clear" w:color="auto" w:fill="FFFFFF"/>
        <w:spacing w:before="280"/>
        <w:ind w:left="709"/>
        <w:rPr>
          <w:color w:val="000000"/>
        </w:rPr>
      </w:pPr>
      <w:r>
        <w:rPr>
          <w:color w:val="000000"/>
        </w:rPr>
        <w:t xml:space="preserve">Prestadores de serviços, contratados, fornecedores terceirizados, agentes ou parceiros que atuam em nosso nome como: serviço de contabilidade e sistema financeiros </w:t>
      </w:r>
      <w:proofErr w:type="spellStart"/>
      <w:proofErr w:type="gramStart"/>
      <w:r>
        <w:rPr>
          <w:color w:val="000000"/>
        </w:rPr>
        <w:t>SaaS</w:t>
      </w:r>
      <w:proofErr w:type="spellEnd"/>
      <w:proofErr w:type="gramEnd"/>
      <w:r>
        <w:rPr>
          <w:color w:val="000000"/>
        </w:rPr>
        <w:t xml:space="preserve">; operadoras de benefícios e </w:t>
      </w:r>
    </w:p>
    <w:p w:rsidR="0037720A" w:rsidRDefault="00F07A74">
      <w:pPr>
        <w:numPr>
          <w:ilvl w:val="0"/>
          <w:numId w:val="9"/>
        </w:numPr>
        <w:shd w:val="clear" w:color="auto" w:fill="FFFFFF"/>
        <w:ind w:left="709"/>
        <w:rPr>
          <w:color w:val="000000"/>
          <w:sz w:val="21"/>
          <w:szCs w:val="21"/>
        </w:rPr>
      </w:pPr>
      <w:r>
        <w:rPr>
          <w:color w:val="000000"/>
        </w:rPr>
        <w:t>Provedores de serviços: provedor de internet; provedor de e-mail</w:t>
      </w:r>
      <w:proofErr w:type="gramStart"/>
      <w:r>
        <w:rPr>
          <w:color w:val="000000"/>
        </w:rPr>
        <w:t>;;</w:t>
      </w:r>
      <w:proofErr w:type="gramEnd"/>
      <w:r>
        <w:rPr>
          <w:color w:val="000000"/>
        </w:rPr>
        <w:t xml:space="preserve"> aplicativo de mensagem instantânea; aplicativo de compartilhamento de documentos e mensagens; aplicativo de reunião virtual;</w:t>
      </w:r>
    </w:p>
    <w:p w:rsidR="0037720A" w:rsidRDefault="00F07A74">
      <w:pPr>
        <w:numPr>
          <w:ilvl w:val="0"/>
          <w:numId w:val="9"/>
        </w:numPr>
        <w:shd w:val="clear" w:color="auto" w:fill="FFFFFF"/>
        <w:ind w:left="709"/>
        <w:rPr>
          <w:color w:val="000000"/>
        </w:rPr>
      </w:pPr>
      <w:r>
        <w:rPr>
          <w:color w:val="000000"/>
        </w:rPr>
        <w:t xml:space="preserve">Provedores analíticos e buscadores que nos auxiliam na melhoria e </w:t>
      </w:r>
      <w:proofErr w:type="gramStart"/>
      <w:r>
        <w:rPr>
          <w:color w:val="000000"/>
        </w:rPr>
        <w:t>otimização</w:t>
      </w:r>
      <w:proofErr w:type="gramEnd"/>
      <w:r>
        <w:rPr>
          <w:color w:val="000000"/>
        </w:rPr>
        <w:t xml:space="preserve"> do nosso site e sistema;</w:t>
      </w:r>
    </w:p>
    <w:p w:rsidR="0037720A" w:rsidRDefault="00F07A74">
      <w:pPr>
        <w:numPr>
          <w:ilvl w:val="0"/>
          <w:numId w:val="9"/>
        </w:numPr>
        <w:shd w:val="clear" w:color="auto" w:fill="FFFFFF"/>
        <w:ind w:left="709"/>
        <w:rPr>
          <w:color w:val="000000"/>
          <w:sz w:val="21"/>
          <w:szCs w:val="21"/>
        </w:rPr>
      </w:pPr>
      <w:r>
        <w:rPr>
          <w:color w:val="000000"/>
        </w:rPr>
        <w:t xml:space="preserve">Transações Corporativas: Podemos compartilhar informações pessoais em conexão com a negociação ou realização de um financiamento ou aquisição de nosso negócio, uma fusão ou fusão com outro negócio, ou uma venda de todos ou parte dos ativos de nossa HSE. Antes de compartilhar informações pessoais, garantiremos que os compromissos apropriados de confidencialidade e não </w:t>
      </w:r>
      <w:proofErr w:type="gramStart"/>
      <w:r>
        <w:rPr>
          <w:color w:val="000000"/>
        </w:rPr>
        <w:t>divulgação estejam</w:t>
      </w:r>
      <w:proofErr w:type="gramEnd"/>
      <w:r>
        <w:rPr>
          <w:color w:val="000000"/>
        </w:rPr>
        <w:t xml:space="preserve"> em vigor;</w:t>
      </w:r>
    </w:p>
    <w:p w:rsidR="0037720A" w:rsidRDefault="00F07A74">
      <w:pPr>
        <w:numPr>
          <w:ilvl w:val="0"/>
          <w:numId w:val="9"/>
        </w:numPr>
        <w:shd w:val="clear" w:color="auto" w:fill="FFFFFF"/>
        <w:ind w:left="709"/>
        <w:rPr>
          <w:color w:val="000000"/>
          <w:sz w:val="21"/>
          <w:szCs w:val="21"/>
        </w:rPr>
      </w:pPr>
      <w:r>
        <w:rPr>
          <w:color w:val="000000"/>
        </w:rPr>
        <w:lastRenderedPageBreak/>
        <w:t xml:space="preserve">Conformidade com as Leis: Podemos divulgar informações pessoais a terceiros se formos obrigados a fazê-lo por lei aplicável, solicitação do governo, ordem judicial ou órgão regulador. Também podemos ser obrigados a divulgar informações pessoais para fazer valer nossos direitos legais, para fazer cumprir requisitos de segurança ou para responder a uma emergência que </w:t>
      </w:r>
      <w:proofErr w:type="gramStart"/>
      <w:r>
        <w:rPr>
          <w:color w:val="000000"/>
        </w:rPr>
        <w:t>acreditamos,</w:t>
      </w:r>
      <w:proofErr w:type="gramEnd"/>
      <w:r>
        <w:rPr>
          <w:color w:val="000000"/>
        </w:rPr>
        <w:t xml:space="preserve"> de boa fé, exige que divulguemos informações pessoais. Nesses casos, se permitido, faremos todos os esforços razoáveis ​​para avisá-lo o máximo possível sobre a divulgação de suas informações pessoais, quais informações foram divulgadas e o motivo; </w:t>
      </w:r>
    </w:p>
    <w:p w:rsidR="0037720A" w:rsidRDefault="00F07A74">
      <w:pPr>
        <w:numPr>
          <w:ilvl w:val="0"/>
          <w:numId w:val="9"/>
        </w:numPr>
        <w:shd w:val="clear" w:color="auto" w:fill="FFFFFF"/>
        <w:spacing w:after="280"/>
        <w:ind w:left="709"/>
        <w:rPr>
          <w:color w:val="000000"/>
          <w:sz w:val="21"/>
          <w:szCs w:val="21"/>
        </w:rPr>
      </w:pPr>
      <w:r>
        <w:rPr>
          <w:color w:val="000000"/>
        </w:rPr>
        <w:t xml:space="preserve">Dados </w:t>
      </w:r>
      <w:proofErr w:type="gramStart"/>
      <w:r>
        <w:rPr>
          <w:color w:val="000000"/>
        </w:rPr>
        <w:t>anônimos/agregados</w:t>
      </w:r>
      <w:proofErr w:type="gramEnd"/>
      <w:r>
        <w:rPr>
          <w:color w:val="000000"/>
        </w:rPr>
        <w:t>: Podemos usar algoritmos gerados por IA (Inteligência Artificial) para coletar informações anônimas, a fim de auxiliar em nosso contínuo desenvolvimento e melhoria dos Serviços e para pesquisa, análise de dados, benchmarking, estatísticas ou análise de tendências. Garantiremos que nenhuma das informações que coletamos identifique, ou possa ser usada para identificar qualquer usuário. </w:t>
      </w:r>
    </w:p>
    <w:p w:rsidR="0037720A" w:rsidRDefault="00F07A74">
      <w:pPr>
        <w:pBdr>
          <w:top w:val="nil"/>
          <w:left w:val="nil"/>
          <w:bottom w:val="nil"/>
          <w:right w:val="nil"/>
          <w:between w:val="nil"/>
        </w:pBdr>
        <w:shd w:val="clear" w:color="auto" w:fill="FFFFFF"/>
        <w:rPr>
          <w:rFonts w:eastAsia="Calibri" w:cs="Calibri"/>
          <w:color w:val="000000"/>
        </w:rPr>
      </w:pPr>
      <w:r>
        <w:rPr>
          <w:rFonts w:eastAsia="Calibri" w:cs="Calibri"/>
          <w:color w:val="000000"/>
        </w:rPr>
        <w:t>Exceto nessas situações específicas e limitadas, sem o seu consentimento, não faremos a coleta, tão pouco compartilharemos ou divulgaremos informações pessoais não públicas.</w:t>
      </w:r>
    </w:p>
    <w:p w:rsidR="0037720A" w:rsidRDefault="00F07A74">
      <w:pPr>
        <w:rPr>
          <w:b/>
        </w:rPr>
      </w:pPr>
      <w:r>
        <w:rPr>
          <w:b/>
        </w:rPr>
        <w:t>Por quanto tempo reteremos seus dados</w:t>
      </w:r>
    </w:p>
    <w:p w:rsidR="0037720A" w:rsidRDefault="00F07A74">
      <w:pPr>
        <w:pBdr>
          <w:top w:val="nil"/>
          <w:left w:val="nil"/>
          <w:bottom w:val="nil"/>
          <w:right w:val="nil"/>
          <w:between w:val="nil"/>
        </w:pBdr>
        <w:shd w:val="clear" w:color="auto" w:fill="FFFFFF"/>
        <w:rPr>
          <w:rFonts w:eastAsia="Calibri" w:cs="Calibri"/>
          <w:color w:val="000000"/>
        </w:rPr>
      </w:pPr>
      <w:r>
        <w:rPr>
          <w:rFonts w:eastAsia="Calibri" w:cs="Calibri"/>
          <w:color w:val="000000"/>
        </w:rPr>
        <w:t>Enquanto Controlador, manteremos seus dados pessoais somente pelo tempo que for necessário para cumprir com as finalidades para as quais os coletamos, inclusive para fins de cumprimento de quaisquer obrigações legais, contratuais, ou requisição de autoridades competentes.</w:t>
      </w:r>
    </w:p>
    <w:p w:rsidR="0037720A" w:rsidRDefault="00F07A74">
      <w:pPr>
        <w:pBdr>
          <w:top w:val="nil"/>
          <w:left w:val="nil"/>
          <w:bottom w:val="nil"/>
          <w:right w:val="nil"/>
          <w:between w:val="nil"/>
        </w:pBdr>
        <w:shd w:val="clear" w:color="auto" w:fill="FFFFFF"/>
        <w:rPr>
          <w:rFonts w:eastAsia="Calibri" w:cs="Calibri"/>
          <w:color w:val="000000"/>
        </w:rPr>
      </w:pPr>
      <w:r>
        <w:rPr>
          <w:rFonts w:eastAsia="Calibri" w:cs="Calibri"/>
          <w:color w:val="000000"/>
        </w:rPr>
        <w:t>Para determinar o período de retenção adequado para os dados pessoais, consideramos a quantidade, a natureza e a sensibilidade dos dados pessoais, o risco potencial de danos decorrentes do uso não autorizado ou da divulgação de seus dados pessoais, a finalidade de processamento dos seus dados pessoais e se podemos alcançar tais propósitos através de outros meios, e os requisitos legais aplicáveis.</w:t>
      </w:r>
    </w:p>
    <w:p w:rsidR="0037720A" w:rsidRDefault="00F07A74">
      <w:pPr>
        <w:rPr>
          <w:b/>
        </w:rPr>
      </w:pPr>
      <w:r>
        <w:rPr>
          <w:b/>
        </w:rPr>
        <w:t>Cookies</w:t>
      </w:r>
    </w:p>
    <w:p w:rsidR="0037720A" w:rsidRDefault="00F07A74">
      <w:pPr>
        <w:spacing w:before="280" w:after="280"/>
        <w:rPr>
          <w:b/>
          <w:color w:val="000000"/>
        </w:rPr>
      </w:pPr>
      <w:r>
        <w:t>Usamos cookies</w:t>
      </w:r>
      <w:r>
        <w:rPr>
          <w:b/>
        </w:rPr>
        <w:t xml:space="preserve">, </w:t>
      </w:r>
      <w:r>
        <w:t>que são pequenos arquivos colocados em seu computador</w:t>
      </w:r>
      <w:r>
        <w:rPr>
          <w:b/>
        </w:rPr>
        <w:t>,</w:t>
      </w:r>
      <w:r>
        <w:t xml:space="preserve"> essenciais para o funcionamento e funcionalidade dos nossos serviços. Para mais informações sobre os cookies que utilizamos, consulte nossa </w:t>
      </w:r>
      <w:r>
        <w:rPr>
          <w:color w:val="000000"/>
        </w:rPr>
        <w:t>Política de Cookies</w:t>
      </w:r>
      <w:r>
        <w:t>.</w:t>
      </w:r>
    </w:p>
    <w:p w:rsidR="0037720A" w:rsidRDefault="00F07A74">
      <w:pPr>
        <w:rPr>
          <w:b/>
        </w:rPr>
      </w:pPr>
      <w:r>
        <w:rPr>
          <w:b/>
        </w:rPr>
        <w:t>Seus direitos</w:t>
      </w:r>
    </w:p>
    <w:p w:rsidR="0037720A" w:rsidRDefault="00F07A74">
      <w:pPr>
        <w:shd w:val="clear" w:color="auto" w:fill="FFFFFF"/>
        <w:spacing w:after="280"/>
        <w:rPr>
          <w:color w:val="000000"/>
        </w:rPr>
      </w:pPr>
      <w:r>
        <w:rPr>
          <w:color w:val="000000"/>
        </w:rPr>
        <w:t xml:space="preserve">Em cumprimento à Lei Geral de Proteção de Dados pessoais (LGPD), no que diz respeito ao tratamento de dados pessoais, o </w:t>
      </w:r>
      <w:proofErr w:type="gramStart"/>
      <w:r>
        <w:rPr>
          <w:b/>
          <w:color w:val="000000"/>
        </w:rPr>
        <w:t>HSE</w:t>
      </w:r>
      <w:r>
        <w:rPr>
          <w:color w:val="000000"/>
        </w:rPr>
        <w:t xml:space="preserve"> ,</w:t>
      </w:r>
      <w:proofErr w:type="gramEnd"/>
      <w:r>
        <w:rPr>
          <w:color w:val="000000"/>
        </w:rPr>
        <w:t xml:space="preserve"> enquanto Controladora de seus dados pessoais, respeita e garante ao Titular, a possibilidade de apresentação de solicitações baseadas nos seguintes direitos:</w:t>
      </w:r>
    </w:p>
    <w:p w:rsidR="0037720A" w:rsidRDefault="00F07A74">
      <w:pPr>
        <w:numPr>
          <w:ilvl w:val="0"/>
          <w:numId w:val="41"/>
        </w:numPr>
        <w:pBdr>
          <w:top w:val="nil"/>
          <w:left w:val="nil"/>
          <w:bottom w:val="nil"/>
          <w:right w:val="nil"/>
          <w:between w:val="nil"/>
        </w:pBdr>
        <w:shd w:val="clear" w:color="auto" w:fill="FFFFFF"/>
        <w:spacing w:before="280"/>
        <w:jc w:val="left"/>
        <w:rPr>
          <w:rFonts w:eastAsia="Calibri" w:cs="Calibri"/>
          <w:color w:val="000000"/>
        </w:rPr>
      </w:pPr>
      <w:r>
        <w:rPr>
          <w:rFonts w:eastAsia="Calibri" w:cs="Calibri"/>
          <w:color w:val="000000"/>
        </w:rPr>
        <w:t>Confirmação da existência de tratamento;</w:t>
      </w:r>
    </w:p>
    <w:p w:rsidR="0037720A" w:rsidRDefault="00F07A74">
      <w:pPr>
        <w:numPr>
          <w:ilvl w:val="0"/>
          <w:numId w:val="41"/>
        </w:numPr>
        <w:pBdr>
          <w:top w:val="nil"/>
          <w:left w:val="nil"/>
          <w:bottom w:val="nil"/>
          <w:right w:val="nil"/>
          <w:between w:val="nil"/>
        </w:pBdr>
        <w:shd w:val="clear" w:color="auto" w:fill="FFFFFF"/>
        <w:jc w:val="left"/>
        <w:rPr>
          <w:rFonts w:eastAsia="Calibri" w:cs="Calibri"/>
          <w:color w:val="000000"/>
        </w:rPr>
      </w:pPr>
      <w:r>
        <w:rPr>
          <w:rFonts w:eastAsia="Calibri" w:cs="Calibri"/>
          <w:color w:val="000000"/>
        </w:rPr>
        <w:t>Acesso aos dados;</w:t>
      </w:r>
    </w:p>
    <w:p w:rsidR="0037720A" w:rsidRDefault="00F07A74">
      <w:pPr>
        <w:numPr>
          <w:ilvl w:val="0"/>
          <w:numId w:val="41"/>
        </w:numPr>
        <w:pBdr>
          <w:top w:val="nil"/>
          <w:left w:val="nil"/>
          <w:bottom w:val="nil"/>
          <w:right w:val="nil"/>
          <w:between w:val="nil"/>
        </w:pBdr>
        <w:shd w:val="clear" w:color="auto" w:fill="FFFFFF"/>
        <w:jc w:val="left"/>
        <w:rPr>
          <w:rFonts w:eastAsia="Calibri" w:cs="Calibri"/>
          <w:color w:val="000000"/>
        </w:rPr>
      </w:pPr>
      <w:r>
        <w:rPr>
          <w:rFonts w:eastAsia="Calibri" w:cs="Calibri"/>
          <w:color w:val="000000"/>
        </w:rPr>
        <w:t>Correção de dados incompletos, inexatos ou desatualizados;</w:t>
      </w:r>
    </w:p>
    <w:p w:rsidR="0037720A" w:rsidRDefault="00F07A74">
      <w:pPr>
        <w:numPr>
          <w:ilvl w:val="0"/>
          <w:numId w:val="41"/>
        </w:numPr>
        <w:pBdr>
          <w:top w:val="nil"/>
          <w:left w:val="nil"/>
          <w:bottom w:val="nil"/>
          <w:right w:val="nil"/>
          <w:between w:val="nil"/>
        </w:pBdr>
        <w:shd w:val="clear" w:color="auto" w:fill="FFFFFF"/>
        <w:rPr>
          <w:rFonts w:eastAsia="Calibri" w:cs="Calibri"/>
          <w:color w:val="000000"/>
        </w:rPr>
      </w:pPr>
      <w:proofErr w:type="spellStart"/>
      <w:r>
        <w:rPr>
          <w:rFonts w:eastAsia="Calibri" w:cs="Calibri"/>
          <w:color w:val="000000"/>
        </w:rPr>
        <w:t>Anonimização</w:t>
      </w:r>
      <w:proofErr w:type="spellEnd"/>
      <w:r>
        <w:rPr>
          <w:rFonts w:eastAsia="Calibri" w:cs="Calibri"/>
          <w:color w:val="000000"/>
        </w:rPr>
        <w:t>, bloqueio ou eliminação de dados desnecessários, excessivos ou tratados em desconformidade;</w:t>
      </w:r>
    </w:p>
    <w:p w:rsidR="0037720A" w:rsidRDefault="00F07A74">
      <w:pPr>
        <w:numPr>
          <w:ilvl w:val="0"/>
          <w:numId w:val="41"/>
        </w:numPr>
        <w:pBdr>
          <w:top w:val="nil"/>
          <w:left w:val="nil"/>
          <w:bottom w:val="nil"/>
          <w:right w:val="nil"/>
          <w:between w:val="nil"/>
        </w:pBdr>
        <w:shd w:val="clear" w:color="auto" w:fill="FFFFFF"/>
        <w:rPr>
          <w:rFonts w:eastAsia="Calibri" w:cs="Calibri"/>
          <w:color w:val="000000"/>
        </w:rPr>
      </w:pPr>
      <w:r>
        <w:rPr>
          <w:rFonts w:eastAsia="Calibri" w:cs="Calibri"/>
          <w:color w:val="000000"/>
        </w:rPr>
        <w:t>Portabilidade de seus dados;</w:t>
      </w:r>
    </w:p>
    <w:p w:rsidR="0037720A" w:rsidRDefault="00F07A74">
      <w:pPr>
        <w:numPr>
          <w:ilvl w:val="0"/>
          <w:numId w:val="41"/>
        </w:numPr>
        <w:pBdr>
          <w:top w:val="nil"/>
          <w:left w:val="nil"/>
          <w:bottom w:val="nil"/>
          <w:right w:val="nil"/>
          <w:between w:val="nil"/>
        </w:pBdr>
        <w:shd w:val="clear" w:color="auto" w:fill="FFFFFF"/>
        <w:rPr>
          <w:rFonts w:eastAsia="Calibri" w:cs="Calibri"/>
          <w:color w:val="000000"/>
        </w:rPr>
      </w:pPr>
      <w:r>
        <w:rPr>
          <w:rFonts w:eastAsia="Calibri" w:cs="Calibri"/>
          <w:color w:val="000000"/>
        </w:rPr>
        <w:t>Eliminação dos dados tratados;</w:t>
      </w:r>
    </w:p>
    <w:p w:rsidR="0037720A" w:rsidRDefault="00F07A74">
      <w:pPr>
        <w:numPr>
          <w:ilvl w:val="0"/>
          <w:numId w:val="41"/>
        </w:numPr>
        <w:pBdr>
          <w:top w:val="nil"/>
          <w:left w:val="nil"/>
          <w:bottom w:val="nil"/>
          <w:right w:val="nil"/>
          <w:between w:val="nil"/>
        </w:pBdr>
        <w:shd w:val="clear" w:color="auto" w:fill="FFFFFF"/>
        <w:rPr>
          <w:rFonts w:eastAsia="Calibri" w:cs="Calibri"/>
          <w:color w:val="000000"/>
        </w:rPr>
      </w:pPr>
      <w:r>
        <w:rPr>
          <w:rFonts w:eastAsia="Calibri" w:cs="Calibri"/>
          <w:color w:val="000000"/>
        </w:rPr>
        <w:lastRenderedPageBreak/>
        <w:t>Obtenção de informações sobre as entidades públicas ou privadas com as quais compartilhamos seus dados;</w:t>
      </w:r>
    </w:p>
    <w:p w:rsidR="0037720A" w:rsidRDefault="00F07A74">
      <w:pPr>
        <w:numPr>
          <w:ilvl w:val="0"/>
          <w:numId w:val="41"/>
        </w:numPr>
        <w:pBdr>
          <w:top w:val="nil"/>
          <w:left w:val="nil"/>
          <w:bottom w:val="nil"/>
          <w:right w:val="nil"/>
          <w:between w:val="nil"/>
        </w:pBdr>
        <w:shd w:val="clear" w:color="auto" w:fill="FFFFFF"/>
        <w:rPr>
          <w:rFonts w:eastAsia="Calibri" w:cs="Calibri"/>
          <w:color w:val="000000"/>
        </w:rPr>
      </w:pPr>
      <w:r>
        <w:rPr>
          <w:rFonts w:eastAsia="Calibri" w:cs="Calibri"/>
          <w:color w:val="000000"/>
        </w:rPr>
        <w:t>Informação sobre a possibilidade de não fornecer o seu consentimento, bem como de ser informado sobre as consequências, em caso de negativa;</w:t>
      </w:r>
    </w:p>
    <w:p w:rsidR="0037720A" w:rsidRDefault="00F07A74">
      <w:pPr>
        <w:numPr>
          <w:ilvl w:val="0"/>
          <w:numId w:val="41"/>
        </w:numPr>
        <w:pBdr>
          <w:top w:val="nil"/>
          <w:left w:val="nil"/>
          <w:bottom w:val="nil"/>
          <w:right w:val="nil"/>
          <w:between w:val="nil"/>
        </w:pBdr>
        <w:shd w:val="clear" w:color="auto" w:fill="FFFFFF"/>
        <w:spacing w:after="280"/>
        <w:rPr>
          <w:rFonts w:eastAsia="Calibri" w:cs="Calibri"/>
          <w:color w:val="000000"/>
        </w:rPr>
      </w:pPr>
      <w:r>
        <w:rPr>
          <w:rFonts w:eastAsia="Calibri" w:cs="Calibri"/>
          <w:color w:val="000000"/>
        </w:rPr>
        <w:t>Revogação do consentimento.</w:t>
      </w:r>
    </w:p>
    <w:p w:rsidR="0037720A" w:rsidRDefault="00F07A74">
      <w:pPr>
        <w:shd w:val="clear" w:color="auto" w:fill="FFFFFF"/>
        <w:spacing w:before="280" w:after="280"/>
        <w:rPr>
          <w:color w:val="000000"/>
        </w:rPr>
      </w:pPr>
      <w:r>
        <w:rPr>
          <w:color w:val="000000"/>
        </w:rPr>
        <w:t>Quando desejar acessar qualquer informação pessoal que mantemos sobre você, acesse nosso </w:t>
      </w:r>
      <w:r>
        <w:rPr>
          <w:color w:val="000000"/>
          <w:u w:val="single"/>
        </w:rPr>
        <w:t>Formulário</w:t>
      </w:r>
      <w:r>
        <w:rPr>
          <w:i/>
          <w:color w:val="000000"/>
        </w:rPr>
        <w:t xml:space="preserve"> </w:t>
      </w:r>
      <w:r>
        <w:rPr>
          <w:color w:val="000000"/>
        </w:rPr>
        <w:t>e envie para nós através do e-mail indicado. O titular de tais informações estará sujeito ao fornecimento de evidências adequadas de sua identidade.</w:t>
      </w:r>
    </w:p>
    <w:p w:rsidR="0037720A" w:rsidRDefault="00F07A74">
      <w:pPr>
        <w:spacing w:before="280" w:after="280"/>
        <w:rPr>
          <w:color w:val="000000"/>
        </w:rPr>
      </w:pPr>
      <w:r>
        <w:rPr>
          <w:color w:val="000000"/>
          <w:highlight w:val="white"/>
        </w:rPr>
        <w:t xml:space="preserve">Quando você desejar exercer seus direitos ou tiver alguma dúvida sobre como nós tratamos seus dados, poderá, a qualquer momento, entrar em contato </w:t>
      </w:r>
      <w:r>
        <w:rPr>
          <w:color w:val="000000"/>
        </w:rPr>
        <w:t xml:space="preserve">com a nossa </w:t>
      </w:r>
      <w:r>
        <w:rPr>
          <w:b/>
          <w:color w:val="000000"/>
        </w:rPr>
        <w:t>Encarregada de dados pessoais (DPO</w:t>
      </w:r>
      <w:proofErr w:type="gramStart"/>
      <w:r>
        <w:rPr>
          <w:b/>
          <w:color w:val="000000"/>
        </w:rPr>
        <w:t>)</w:t>
      </w:r>
      <w:r>
        <w:rPr>
          <w:color w:val="000000"/>
        </w:rPr>
        <w:t>,</w:t>
      </w:r>
      <w:proofErr w:type="gramEnd"/>
      <w:r>
        <w:rPr>
          <w:color w:val="000000"/>
        </w:rPr>
        <w:t>Juliana Heller</w:t>
      </w:r>
      <w:r>
        <w:rPr>
          <w:color w:val="000000"/>
          <w:highlight w:val="white"/>
        </w:rPr>
        <w:t>, pelo e-</w:t>
      </w:r>
      <w:r>
        <w:rPr>
          <w:color w:val="000000"/>
        </w:rPr>
        <w:t xml:space="preserve">mail </w:t>
      </w:r>
      <w:r>
        <w:t>lgpd@hsantaluzia.org</w:t>
      </w:r>
      <w:r>
        <w:rPr>
          <w:color w:val="000000"/>
        </w:rPr>
        <w:t xml:space="preserve"> ou através do nosso contato disponível no site.</w:t>
      </w:r>
    </w:p>
    <w:p w:rsidR="0037720A" w:rsidRDefault="00F07A74">
      <w:pPr>
        <w:rPr>
          <w:b/>
        </w:rPr>
      </w:pPr>
      <w:r>
        <w:rPr>
          <w:b/>
        </w:rPr>
        <w:t>Segurança</w:t>
      </w:r>
    </w:p>
    <w:p w:rsidR="0037720A" w:rsidRDefault="00F07A74">
      <w:pPr>
        <w:spacing w:before="280" w:after="280"/>
        <w:rPr>
          <w:color w:val="000000"/>
        </w:rPr>
      </w:pPr>
      <w:r>
        <w:rPr>
          <w:color w:val="000000"/>
        </w:rPr>
        <w:t>Colocamos em prática medidas de segurança apropriadas para evitar que seus dados pessoais sejam acidentalmente perdidos, usados ​​ou acessados ​​de forma não autorizada, alterados ou divulgados.</w:t>
      </w:r>
    </w:p>
    <w:p w:rsidR="0037720A" w:rsidRDefault="00F07A74">
      <w:pPr>
        <w:rPr>
          <w:color w:val="000000"/>
        </w:rPr>
      </w:pPr>
      <w:r>
        <w:rPr>
          <w:color w:val="000000"/>
        </w:rPr>
        <w:t>Adotamos diversas medidas técnicas e organizacionais como: conscientização e treinamento, vigilância por câmeras (CFTV</w:t>
      </w:r>
      <w:proofErr w:type="gramStart"/>
      <w:r>
        <w:rPr>
          <w:color w:val="000000"/>
        </w:rPr>
        <w:t>),</w:t>
      </w:r>
      <w:proofErr w:type="gramEnd"/>
      <w:r>
        <w:rPr>
          <w:color w:val="000000"/>
        </w:rPr>
        <w:t>avaliação de fornecedores, instalações seguras, antivírus em todas as estações de trabalho.</w:t>
      </w:r>
    </w:p>
    <w:p w:rsidR="0037720A" w:rsidRDefault="0037720A">
      <w:pPr>
        <w:rPr>
          <w:color w:val="000000"/>
        </w:rPr>
      </w:pPr>
    </w:p>
    <w:p w:rsidR="0037720A" w:rsidRDefault="00F07A74">
      <w:pPr>
        <w:rPr>
          <w:color w:val="000000"/>
          <w:highlight w:val="white"/>
        </w:rPr>
      </w:pPr>
      <w:r>
        <w:rPr>
          <w:color w:val="000000"/>
          <w:highlight w:val="white"/>
        </w:rPr>
        <w:t>Embora empreguemos diversas medidas para proteger suas informações, nenhuma comunicação eletrônica pode ser completamente segura. Você compartilha a responsabilidade pela proteção de suas informações pessoais, definindo uma senha forte e mantendo seu nome de usuário e senha confidenciais.</w:t>
      </w:r>
    </w:p>
    <w:p w:rsidR="0037720A" w:rsidRDefault="0037720A">
      <w:pPr>
        <w:rPr>
          <w:color w:val="000000"/>
          <w:highlight w:val="white"/>
        </w:rPr>
      </w:pPr>
    </w:p>
    <w:p w:rsidR="0037720A" w:rsidRDefault="00F07A74">
      <w:pPr>
        <w:rPr>
          <w:b/>
        </w:rPr>
      </w:pPr>
      <w:r>
        <w:rPr>
          <w:b/>
        </w:rPr>
        <w:t>Links de terceiros</w:t>
      </w:r>
    </w:p>
    <w:p w:rsidR="0037720A" w:rsidRDefault="00F07A74">
      <w:pPr>
        <w:spacing w:before="280" w:after="280"/>
      </w:pPr>
      <w:r>
        <w:t xml:space="preserve">O site pode incluir links para sites, plug-ins e aplicativos de terceiros. Clicar nesses links ou habilitar essas conexões pode permitir que terceiros </w:t>
      </w:r>
      <w:proofErr w:type="gramStart"/>
      <w:r>
        <w:t>coletem</w:t>
      </w:r>
      <w:proofErr w:type="gramEnd"/>
      <w:r>
        <w:t xml:space="preserve"> ou compartilhem dados sobre você. Não controlamos esses sites de terceiros e não somos responsáveis ​​por suas declarações de privacidade. Ao sair do nosso site, recomendamos que você leia o aviso de privacidade de todos os sites que visitar.</w:t>
      </w:r>
    </w:p>
    <w:p w:rsidR="0037720A" w:rsidRDefault="0037720A">
      <w:pPr>
        <w:rPr>
          <w:color w:val="000000"/>
        </w:rPr>
      </w:pPr>
    </w:p>
    <w:p w:rsidR="0037720A" w:rsidRDefault="00F07A74">
      <w:pPr>
        <w:rPr>
          <w:b/>
        </w:rPr>
      </w:pPr>
      <w:r>
        <w:rPr>
          <w:b/>
        </w:rPr>
        <w:t>Nosso contato</w:t>
      </w:r>
    </w:p>
    <w:p w:rsidR="0037720A" w:rsidRDefault="0037720A">
      <w:pPr>
        <w:pBdr>
          <w:top w:val="nil"/>
          <w:left w:val="nil"/>
          <w:bottom w:val="nil"/>
          <w:right w:val="nil"/>
          <w:between w:val="nil"/>
        </w:pBdr>
        <w:rPr>
          <w:rFonts w:eastAsia="Calibri" w:cs="Calibri"/>
          <w:color w:val="000000"/>
        </w:rPr>
      </w:pPr>
    </w:p>
    <w:p w:rsidR="0037720A" w:rsidRPr="00B07F94" w:rsidRDefault="00F07A74" w:rsidP="00B07F94">
      <w:pPr>
        <w:rPr>
          <w:rFonts w:cs="Calibri"/>
        </w:rPr>
      </w:pPr>
      <w:r w:rsidRPr="00B07F94">
        <w:rPr>
          <w:rFonts w:cs="Calibri"/>
        </w:rPr>
        <w:t>Associação de Assistência Hospitalar Santa Expedito</w:t>
      </w:r>
    </w:p>
    <w:p w:rsidR="0037720A" w:rsidRPr="00B07F94" w:rsidRDefault="00F07A74" w:rsidP="00B07F94">
      <w:pPr>
        <w:rPr>
          <w:rFonts w:cs="Calibri"/>
        </w:rPr>
      </w:pPr>
      <w:r w:rsidRPr="00B07F94">
        <w:rPr>
          <w:rFonts w:cs="Calibri"/>
        </w:rPr>
        <w:t>CNPJ nº 34.048.494/0001-04</w:t>
      </w:r>
    </w:p>
    <w:p w:rsidR="0037720A" w:rsidRPr="00B07F94" w:rsidRDefault="00F07A74" w:rsidP="00B07F94">
      <w:pPr>
        <w:rPr>
          <w:rFonts w:cs="Calibri"/>
        </w:rPr>
      </w:pPr>
      <w:r w:rsidRPr="00B07F94">
        <w:rPr>
          <w:rFonts w:cs="Calibri"/>
        </w:rPr>
        <w:t>Avenida XV de Novembro, 860 – Centro Ponte Serrada –</w:t>
      </w:r>
      <w:proofErr w:type="gramStart"/>
      <w:r w:rsidRPr="00B07F94">
        <w:rPr>
          <w:rFonts w:cs="Calibri"/>
        </w:rPr>
        <w:t>SC</w:t>
      </w:r>
      <w:proofErr w:type="gramEnd"/>
    </w:p>
    <w:p w:rsidR="0037720A" w:rsidRDefault="0037720A">
      <w:pPr>
        <w:spacing w:before="240" w:after="240"/>
      </w:pPr>
    </w:p>
    <w:p w:rsidR="0037720A" w:rsidRDefault="00F07A74">
      <w:pPr>
        <w:rPr>
          <w:b/>
        </w:rPr>
      </w:pPr>
      <w:r>
        <w:rPr>
          <w:b/>
        </w:rPr>
        <w:lastRenderedPageBreak/>
        <w:t>Alteração do nosso Aviso de Privacidade</w:t>
      </w:r>
    </w:p>
    <w:p w:rsidR="0037720A" w:rsidRDefault="00F07A74">
      <w:pPr>
        <w:pBdr>
          <w:top w:val="nil"/>
          <w:left w:val="nil"/>
          <w:bottom w:val="nil"/>
          <w:right w:val="nil"/>
          <w:between w:val="nil"/>
        </w:pBdr>
        <w:shd w:val="clear" w:color="auto" w:fill="FFFFFF"/>
        <w:rPr>
          <w:rFonts w:eastAsia="Calibri" w:cs="Calibri"/>
          <w:color w:val="000000"/>
        </w:rPr>
      </w:pPr>
      <w:r>
        <w:rPr>
          <w:rFonts w:eastAsia="Calibri" w:cs="Calibri"/>
          <w:color w:val="000000"/>
        </w:rPr>
        <w:t>Como estamos sempre buscando melhorar nossos serviços, esse Aviso de Privacidade pode passar por atualizações. Desta forma, recomendamos visitar periodicamente esta página para que você tenha conhecimento sobre as modificações.</w:t>
      </w:r>
    </w:p>
    <w:p w:rsidR="0037720A" w:rsidRDefault="0037720A">
      <w:pPr>
        <w:pBdr>
          <w:top w:val="nil"/>
          <w:left w:val="nil"/>
          <w:bottom w:val="nil"/>
          <w:right w:val="nil"/>
          <w:between w:val="nil"/>
        </w:pBdr>
        <w:shd w:val="clear" w:color="auto" w:fill="FFFFFF"/>
        <w:rPr>
          <w:rFonts w:eastAsia="Calibri" w:cs="Calibri"/>
          <w:color w:val="000000"/>
        </w:rPr>
      </w:pPr>
    </w:p>
    <w:p w:rsidR="0037720A" w:rsidRDefault="00F07A74">
      <w:pPr>
        <w:pBdr>
          <w:top w:val="nil"/>
          <w:left w:val="nil"/>
          <w:bottom w:val="nil"/>
          <w:right w:val="nil"/>
          <w:between w:val="nil"/>
        </w:pBdr>
        <w:rPr>
          <w:rFonts w:eastAsia="Calibri" w:cs="Calibri"/>
          <w:color w:val="000000"/>
        </w:rPr>
      </w:pPr>
      <w:r>
        <w:t xml:space="preserve">Ponte Serrada, 21 de Outubro de </w:t>
      </w:r>
      <w:proofErr w:type="gramStart"/>
      <w:r>
        <w:t>2022</w:t>
      </w:r>
      <w:proofErr w:type="gramEnd"/>
    </w:p>
    <w:p w:rsidR="0037720A" w:rsidRDefault="0037720A">
      <w:pPr>
        <w:pBdr>
          <w:top w:val="nil"/>
          <w:left w:val="nil"/>
          <w:bottom w:val="nil"/>
          <w:right w:val="nil"/>
          <w:between w:val="nil"/>
        </w:pBdr>
        <w:rPr>
          <w:rFonts w:eastAsia="Calibri" w:cs="Calibri"/>
          <w:color w:val="000000"/>
          <w:sz w:val="27"/>
          <w:szCs w:val="27"/>
        </w:rPr>
      </w:pPr>
    </w:p>
    <w:p w:rsidR="0037720A" w:rsidRDefault="0037720A">
      <w:bookmarkStart w:id="3" w:name="_heading=h.41mghml" w:colFirst="0" w:colLast="0"/>
      <w:bookmarkEnd w:id="3"/>
    </w:p>
    <w:p w:rsidR="0037720A" w:rsidRDefault="0037720A"/>
    <w:p w:rsidR="0037720A" w:rsidRDefault="0037720A"/>
    <w:p w:rsidR="0037720A" w:rsidRDefault="00F07A74">
      <w:pPr>
        <w:pStyle w:val="Ttulo1"/>
        <w:ind w:left="432" w:hanging="432"/>
        <w:jc w:val="center"/>
      </w:pPr>
      <w:bookmarkStart w:id="4" w:name="_heading=h.3fwokq0" w:colFirst="0" w:colLast="0"/>
      <w:bookmarkEnd w:id="4"/>
      <w:proofErr w:type="gramStart"/>
      <w:r>
        <w:t>ANEXO - Atividades</w:t>
      </w:r>
      <w:proofErr w:type="gramEnd"/>
      <w:r>
        <w:t xml:space="preserve"> de tratamento de dados </w:t>
      </w:r>
    </w:p>
    <w:p w:rsidR="0037720A" w:rsidRDefault="0037720A"/>
    <w:p w:rsidR="0037720A" w:rsidRDefault="0037720A"/>
    <w:tbl>
      <w:tblPr>
        <w:tblStyle w:val="ac"/>
        <w:tblW w:w="90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37720A">
        <w:tc>
          <w:tcPr>
            <w:tcW w:w="9017" w:type="dxa"/>
            <w:shd w:val="clear" w:color="auto" w:fill="002060"/>
          </w:tcPr>
          <w:p w:rsidR="0037720A" w:rsidRDefault="00F07A74">
            <w:pPr>
              <w:spacing w:before="120" w:after="120"/>
              <w:jc w:val="center"/>
              <w:rPr>
                <w:rFonts w:ascii="Calibri" w:eastAsia="Calibri" w:hAnsi="Calibri" w:cs="Calibri"/>
                <w:color w:val="FFFFFF"/>
              </w:rPr>
            </w:pPr>
            <w:r>
              <w:rPr>
                <w:rFonts w:ascii="Calibri" w:eastAsia="Calibri" w:hAnsi="Calibri" w:cs="Calibri"/>
                <w:color w:val="FFFFFF"/>
              </w:rPr>
              <w:t>Quando atuamos como Controlador</w:t>
            </w:r>
          </w:p>
        </w:tc>
      </w:tr>
      <w:tr w:rsidR="0037720A">
        <w:tc>
          <w:tcPr>
            <w:tcW w:w="9017" w:type="dxa"/>
          </w:tcPr>
          <w:p w:rsidR="0037720A" w:rsidRDefault="0037720A">
            <w:pPr>
              <w:rPr>
                <w:rFonts w:ascii="Calibri" w:eastAsia="Calibri" w:hAnsi="Calibri" w:cs="Calibri"/>
              </w:rPr>
            </w:pPr>
          </w:p>
          <w:p w:rsidR="0037720A" w:rsidRDefault="00F07A74">
            <w:pPr>
              <w:numPr>
                <w:ilvl w:val="0"/>
                <w:numId w:val="6"/>
              </w:numPr>
              <w:pBdr>
                <w:top w:val="nil"/>
                <w:left w:val="nil"/>
                <w:bottom w:val="nil"/>
                <w:right w:val="nil"/>
                <w:between w:val="nil"/>
              </w:pBdr>
              <w:jc w:val="left"/>
              <w:rPr>
                <w:rFonts w:ascii="Calibri" w:eastAsia="Calibri" w:hAnsi="Calibri" w:cs="Calibri"/>
                <w:b/>
                <w:color w:val="000000"/>
              </w:rPr>
            </w:pPr>
            <w:r>
              <w:rPr>
                <w:rFonts w:ascii="Calibri" w:eastAsia="Calibri" w:hAnsi="Calibri" w:cs="Calibri"/>
                <w:b/>
                <w:color w:val="000000"/>
              </w:rPr>
              <w:t xml:space="preserve">Dados Pessoais de Funcionários </w:t>
            </w:r>
          </w:p>
          <w:p w:rsidR="0037720A" w:rsidRDefault="0037720A">
            <w:pPr>
              <w:rPr>
                <w:rFonts w:ascii="Calibri" w:eastAsia="Calibri" w:hAnsi="Calibri" w:cs="Calibri"/>
              </w:rPr>
            </w:pPr>
          </w:p>
          <w:p w:rsidR="0037720A" w:rsidRDefault="00F07A74">
            <w:pPr>
              <w:rPr>
                <w:rFonts w:ascii="Calibri" w:eastAsia="Calibri" w:hAnsi="Calibri" w:cs="Calibri"/>
              </w:rPr>
            </w:pPr>
            <w:r>
              <w:rPr>
                <w:rFonts w:ascii="Calibri" w:eastAsia="Calibri" w:hAnsi="Calibri" w:cs="Calibri"/>
              </w:rPr>
              <w:t xml:space="preserve">As regras abrangem os dados pessoais dos funcionários, sócios, estagiários e terceiros, bem como candidatos a emprego. Os dados pessoais de funcionário poderão incluir, sem estar limitados a: </w:t>
            </w:r>
          </w:p>
          <w:p w:rsidR="0037720A" w:rsidRDefault="0037720A">
            <w:pPr>
              <w:rPr>
                <w:rFonts w:ascii="Calibri" w:eastAsia="Calibri" w:hAnsi="Calibri" w:cs="Calibri"/>
              </w:rPr>
            </w:pPr>
          </w:p>
          <w:p w:rsidR="0037720A" w:rsidRDefault="00F07A74">
            <w:pPr>
              <w:numPr>
                <w:ilvl w:val="0"/>
                <w:numId w:val="10"/>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Informações de contato, como nome, data de nascimento, sexo, idade, endereço, números de telefone, endereço de e-mail, número de filhos, cidadania, documentos de identificação, vistos, autorização de trabalho, contatos de emergência, informações sobre dependentes, estado civil, beneficiários de seguro de vida, fotos ou imagens; </w:t>
            </w:r>
          </w:p>
          <w:p w:rsidR="0037720A" w:rsidRDefault="00F07A74">
            <w:pPr>
              <w:numPr>
                <w:ilvl w:val="0"/>
                <w:numId w:val="10"/>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Informações financeiras relacionadas </w:t>
            </w:r>
            <w:proofErr w:type="gramStart"/>
            <w:r>
              <w:rPr>
                <w:rFonts w:ascii="Calibri" w:eastAsia="Calibri" w:hAnsi="Calibri" w:cs="Calibri"/>
                <w:color w:val="000000"/>
              </w:rPr>
              <w:t>a</w:t>
            </w:r>
            <w:proofErr w:type="gramEnd"/>
            <w:r>
              <w:rPr>
                <w:rFonts w:ascii="Calibri" w:eastAsia="Calibri" w:hAnsi="Calibri" w:cs="Calibri"/>
                <w:color w:val="000000"/>
              </w:rPr>
              <w:t xml:space="preserve"> remuneração, benefícios e planos de aposentadoria, como salário, conta bancária, alíquotas de imposto, despesas de viagem; </w:t>
            </w:r>
          </w:p>
          <w:p w:rsidR="0037720A" w:rsidRDefault="00F07A74">
            <w:pPr>
              <w:numPr>
                <w:ilvl w:val="0"/>
                <w:numId w:val="10"/>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Informações de recrutamento como </w:t>
            </w:r>
            <w:proofErr w:type="gramStart"/>
            <w:r>
              <w:rPr>
                <w:rFonts w:ascii="Calibri" w:eastAsia="Calibri" w:hAnsi="Calibri" w:cs="Calibri"/>
                <w:color w:val="000000"/>
              </w:rPr>
              <w:t>CV, formulário</w:t>
            </w:r>
            <w:proofErr w:type="gramEnd"/>
            <w:r>
              <w:rPr>
                <w:rFonts w:ascii="Calibri" w:eastAsia="Calibri" w:hAnsi="Calibri" w:cs="Calibri"/>
                <w:color w:val="000000"/>
              </w:rPr>
              <w:t xml:space="preserve"> de candidato, observações de entrevistas, referências de candidatos, qualificações, resultados de testes;</w:t>
            </w:r>
          </w:p>
          <w:p w:rsidR="0037720A" w:rsidRDefault="00F07A74">
            <w:pPr>
              <w:numPr>
                <w:ilvl w:val="0"/>
                <w:numId w:val="10"/>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Informações empregatícias administrativas como histórico de emprego e carreira, avaliações, gerentes, informações sobre o contrato de trabalho, registros de ausência, registros de segurança, exame médico admissional e </w:t>
            </w:r>
            <w:proofErr w:type="spellStart"/>
            <w:r>
              <w:rPr>
                <w:rFonts w:ascii="Calibri" w:eastAsia="Calibri" w:hAnsi="Calibri" w:cs="Calibri"/>
                <w:color w:val="000000"/>
              </w:rPr>
              <w:t>demissional</w:t>
            </w:r>
            <w:proofErr w:type="spellEnd"/>
            <w:r>
              <w:rPr>
                <w:rFonts w:ascii="Calibri" w:eastAsia="Calibri" w:hAnsi="Calibri" w:cs="Calibri"/>
                <w:color w:val="000000"/>
              </w:rPr>
              <w:t>, análises de desenvolvimento pessoal, registros de habilidades, números de identificação oficiais;</w:t>
            </w:r>
          </w:p>
          <w:p w:rsidR="0037720A" w:rsidRDefault="00F07A74">
            <w:pPr>
              <w:numPr>
                <w:ilvl w:val="0"/>
                <w:numId w:val="10"/>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Informações sobre experiência profissional, como CV, qualificações, informações de projetos nos quais o funcionário </w:t>
            </w:r>
            <w:proofErr w:type="gramStart"/>
            <w:r>
              <w:rPr>
                <w:rFonts w:ascii="Calibri" w:eastAsia="Calibri" w:hAnsi="Calibri" w:cs="Calibri"/>
                <w:color w:val="000000"/>
              </w:rPr>
              <w:t>trabalhou,</w:t>
            </w:r>
            <w:proofErr w:type="gramEnd"/>
            <w:r>
              <w:rPr>
                <w:rFonts w:ascii="Calibri" w:eastAsia="Calibri" w:hAnsi="Calibri" w:cs="Calibri"/>
                <w:color w:val="000000"/>
              </w:rPr>
              <w:t xml:space="preserve"> histórico de treinamentos; e</w:t>
            </w:r>
          </w:p>
          <w:p w:rsidR="0037720A" w:rsidRDefault="00F07A74">
            <w:pPr>
              <w:numPr>
                <w:ilvl w:val="0"/>
                <w:numId w:val="10"/>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Informações sobre localização do funcionário com base nos registros de acesso.</w:t>
            </w:r>
          </w:p>
          <w:p w:rsidR="0037720A" w:rsidRDefault="0037720A">
            <w:pPr>
              <w:rPr>
                <w:rFonts w:ascii="Calibri" w:eastAsia="Calibri" w:hAnsi="Calibri" w:cs="Calibri"/>
              </w:rPr>
            </w:pPr>
          </w:p>
          <w:p w:rsidR="0037720A" w:rsidRDefault="00F07A74">
            <w:pPr>
              <w:rPr>
                <w:rFonts w:ascii="Calibri" w:eastAsia="Calibri" w:hAnsi="Calibri" w:cs="Calibri"/>
              </w:rPr>
            </w:pPr>
            <w:r>
              <w:rPr>
                <w:rFonts w:ascii="Calibri" w:eastAsia="Calibri" w:hAnsi="Calibri" w:cs="Calibri"/>
              </w:rPr>
              <w:t xml:space="preserve">Processamos os dados pessoais dos funcionários exclusivamente para fins relacionados ao trabalho que incluem, mas não se limitam às seguintes atividades: </w:t>
            </w:r>
          </w:p>
          <w:p w:rsidR="0037720A" w:rsidRDefault="0037720A">
            <w:pPr>
              <w:rPr>
                <w:rFonts w:ascii="Calibri" w:eastAsia="Calibri" w:hAnsi="Calibri" w:cs="Calibri"/>
              </w:rPr>
            </w:pP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Recrutamento; </w:t>
            </w: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Avaliação de desempenho e treinamento; </w:t>
            </w: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Holerite e outros benefícios relacionados ao trabalho; </w:t>
            </w: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Atividades diárias de gestão, como implantação de projetos, promoção, atividades disciplinares, resolução de conflito; </w:t>
            </w: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Administração de benefícios; </w:t>
            </w: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Conformidade com regras sanitárias e de segurança e outras obrigações legais impostas a nós como empregador; </w:t>
            </w: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TI, segurança, segurança cibernética e controle de acesso; </w:t>
            </w: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Gestão de recursos humanos e mobilidade; </w:t>
            </w: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Comunicação interna e externa; </w:t>
            </w: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lastRenderedPageBreak/>
              <w:t xml:space="preserve">Plano de recuperação de desastres e gestão de crises; </w:t>
            </w: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Gestão de recursos </w:t>
            </w:r>
            <w:proofErr w:type="spellStart"/>
            <w:r>
              <w:rPr>
                <w:rFonts w:ascii="Calibri" w:eastAsia="Calibri" w:hAnsi="Calibri" w:cs="Calibri"/>
                <w:color w:val="000000"/>
              </w:rPr>
              <w:t>oa</w:t>
            </w:r>
            <w:proofErr w:type="spellEnd"/>
            <w:r>
              <w:rPr>
                <w:rFonts w:ascii="Calibri" w:eastAsia="Calibri" w:hAnsi="Calibri" w:cs="Calibri"/>
                <w:color w:val="000000"/>
              </w:rPr>
              <w:t xml:space="preserve"> HSE; </w:t>
            </w:r>
          </w:p>
          <w:p w:rsidR="0037720A" w:rsidRDefault="00F07A74">
            <w:pPr>
              <w:numPr>
                <w:ilvl w:val="0"/>
                <w:numId w:val="13"/>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Auditorias e estatísticas; </w:t>
            </w:r>
          </w:p>
          <w:p w:rsidR="0037720A" w:rsidRDefault="0037720A">
            <w:pPr>
              <w:rPr>
                <w:rFonts w:ascii="Calibri" w:eastAsia="Calibri" w:hAnsi="Calibri" w:cs="Calibri"/>
              </w:rPr>
            </w:pPr>
          </w:p>
          <w:p w:rsidR="0037720A" w:rsidRDefault="0037720A">
            <w:pPr>
              <w:rPr>
                <w:rFonts w:ascii="Calibri" w:eastAsia="Calibri" w:hAnsi="Calibri" w:cs="Calibri"/>
              </w:rPr>
            </w:pPr>
          </w:p>
          <w:p w:rsidR="0037720A" w:rsidRDefault="00F07A74">
            <w:pPr>
              <w:numPr>
                <w:ilvl w:val="0"/>
                <w:numId w:val="6"/>
              </w:numPr>
              <w:pBdr>
                <w:top w:val="nil"/>
                <w:left w:val="nil"/>
                <w:bottom w:val="nil"/>
                <w:right w:val="nil"/>
                <w:between w:val="nil"/>
              </w:pBdr>
              <w:jc w:val="left"/>
              <w:rPr>
                <w:rFonts w:ascii="Calibri" w:eastAsia="Calibri" w:hAnsi="Calibri" w:cs="Calibri"/>
                <w:b/>
                <w:color w:val="000000"/>
              </w:rPr>
            </w:pPr>
            <w:r>
              <w:rPr>
                <w:rFonts w:ascii="Calibri" w:eastAsia="Calibri" w:hAnsi="Calibri" w:cs="Calibri"/>
                <w:b/>
                <w:color w:val="000000"/>
              </w:rPr>
              <w:t xml:space="preserve">Contatos comerciais </w:t>
            </w:r>
          </w:p>
          <w:p w:rsidR="0037720A" w:rsidRDefault="0037720A">
            <w:pPr>
              <w:rPr>
                <w:rFonts w:ascii="Calibri" w:eastAsia="Calibri" w:hAnsi="Calibri" w:cs="Calibri"/>
              </w:rPr>
            </w:pPr>
          </w:p>
          <w:p w:rsidR="0037720A" w:rsidRDefault="00F07A74">
            <w:pPr>
              <w:rPr>
                <w:rFonts w:ascii="Calibri" w:eastAsia="Calibri" w:hAnsi="Calibri" w:cs="Calibri"/>
              </w:rPr>
            </w:pPr>
            <w:r>
              <w:rPr>
                <w:rFonts w:ascii="Calibri" w:eastAsia="Calibri" w:hAnsi="Calibri" w:cs="Calibri"/>
              </w:rPr>
              <w:t xml:space="preserve">Contato comercial refere-se a fornecedor, subcontratado, paciente ou parceiro, seja com relação comercial em curso, contato comercial antigo ou potencial cliente. Os dados pessoais que pode manter sobre o pessoal de seus contatos comerciais, podem incluir, sem estar limitados a: </w:t>
            </w:r>
          </w:p>
          <w:p w:rsidR="0037720A" w:rsidRDefault="0037720A">
            <w:pPr>
              <w:rPr>
                <w:rFonts w:ascii="Calibri" w:eastAsia="Calibri" w:hAnsi="Calibri" w:cs="Calibri"/>
              </w:rPr>
            </w:pPr>
          </w:p>
          <w:p w:rsidR="0037720A" w:rsidRDefault="00F07A74">
            <w:pPr>
              <w:numPr>
                <w:ilvl w:val="0"/>
                <w:numId w:val="15"/>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Informações de contato como nome, cargo, empregador, endereço, números de telefone, endereço de e-mail, números de aplicativos de mensagem; </w:t>
            </w:r>
          </w:p>
          <w:p w:rsidR="0037720A" w:rsidRDefault="00F07A74">
            <w:pPr>
              <w:numPr>
                <w:ilvl w:val="0"/>
                <w:numId w:val="15"/>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Informações financeiras relacionadas a faturamento e pagamento, como conta bancária; </w:t>
            </w:r>
          </w:p>
          <w:p w:rsidR="0037720A" w:rsidRDefault="00F07A74">
            <w:pPr>
              <w:numPr>
                <w:ilvl w:val="0"/>
                <w:numId w:val="15"/>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Experiência e/ou qualificações relevantes (sobre pessoal de subcontratados);</w:t>
            </w:r>
          </w:p>
          <w:p w:rsidR="0037720A" w:rsidRDefault="00F07A74">
            <w:pPr>
              <w:numPr>
                <w:ilvl w:val="0"/>
                <w:numId w:val="15"/>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Informações sobre opiniões e interesses comerciais </w:t>
            </w:r>
            <w:proofErr w:type="gramStart"/>
            <w:r>
              <w:rPr>
                <w:rFonts w:ascii="Calibri" w:eastAsia="Calibri" w:hAnsi="Calibri" w:cs="Calibri"/>
                <w:color w:val="000000"/>
              </w:rPr>
              <w:t xml:space="preserve">(como informações de banco de </w:t>
            </w:r>
          </w:p>
          <w:p w:rsidR="0037720A" w:rsidRDefault="00F07A74">
            <w:pPr>
              <w:rPr>
                <w:rFonts w:ascii="Calibri" w:eastAsia="Calibri" w:hAnsi="Calibri" w:cs="Calibri"/>
              </w:rPr>
            </w:pPr>
            <w:r>
              <w:rPr>
                <w:rFonts w:ascii="Calibri" w:eastAsia="Calibri" w:hAnsi="Calibri" w:cs="Calibri"/>
              </w:rPr>
              <w:t>dados</w:t>
            </w:r>
            <w:proofErr w:type="gramEnd"/>
            <w:r>
              <w:rPr>
                <w:rFonts w:ascii="Calibri" w:eastAsia="Calibri" w:hAnsi="Calibri" w:cs="Calibri"/>
              </w:rPr>
              <w:t>);</w:t>
            </w:r>
          </w:p>
          <w:p w:rsidR="0037720A" w:rsidRDefault="00F07A74">
            <w:pPr>
              <w:numPr>
                <w:ilvl w:val="0"/>
                <w:numId w:val="42"/>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Formação, especialidade, registro no conselho de classe.</w:t>
            </w:r>
          </w:p>
          <w:p w:rsidR="0037720A" w:rsidRDefault="0037720A">
            <w:pPr>
              <w:rPr>
                <w:rFonts w:ascii="Calibri" w:eastAsia="Calibri" w:hAnsi="Calibri" w:cs="Calibri"/>
              </w:rPr>
            </w:pPr>
          </w:p>
          <w:p w:rsidR="0037720A" w:rsidRDefault="00F07A74">
            <w:pPr>
              <w:rPr>
                <w:rFonts w:ascii="Calibri" w:eastAsia="Calibri" w:hAnsi="Calibri" w:cs="Calibri"/>
              </w:rPr>
            </w:pPr>
            <w:r>
              <w:rPr>
                <w:rFonts w:ascii="Calibri" w:eastAsia="Calibri" w:hAnsi="Calibri" w:cs="Calibri"/>
              </w:rPr>
              <w:t xml:space="preserve">Processamos os dados pessoais dos contatos comerciais exclusivamente para fins relacionados ao trabalho. Tais finalidades incluem, mas não estão limitadas às seguintes atividades: </w:t>
            </w:r>
          </w:p>
          <w:p w:rsidR="0037720A" w:rsidRDefault="0037720A">
            <w:pPr>
              <w:rPr>
                <w:rFonts w:ascii="Calibri" w:eastAsia="Calibri" w:hAnsi="Calibri" w:cs="Calibri"/>
              </w:rPr>
            </w:pPr>
          </w:p>
          <w:p w:rsidR="0037720A" w:rsidRDefault="00F07A74">
            <w:pPr>
              <w:numPr>
                <w:ilvl w:val="0"/>
                <w:numId w:val="17"/>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Celebrar e executar contratos com clientes, fornecedores, subcontratados ou parceiros; </w:t>
            </w:r>
          </w:p>
          <w:p w:rsidR="0037720A" w:rsidRDefault="00F07A74">
            <w:pPr>
              <w:numPr>
                <w:ilvl w:val="0"/>
                <w:numId w:val="17"/>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Administrar contas e registros; </w:t>
            </w:r>
          </w:p>
          <w:p w:rsidR="0037720A" w:rsidRDefault="00F07A74">
            <w:pPr>
              <w:numPr>
                <w:ilvl w:val="0"/>
                <w:numId w:val="17"/>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Criação de usuário;</w:t>
            </w:r>
          </w:p>
          <w:p w:rsidR="0037720A" w:rsidRDefault="00F07A74">
            <w:pPr>
              <w:numPr>
                <w:ilvl w:val="0"/>
                <w:numId w:val="17"/>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Publicidade, marketing</w:t>
            </w:r>
            <w:r>
              <w:rPr>
                <w:rFonts w:ascii="Calibri" w:eastAsia="Calibri" w:hAnsi="Calibri" w:cs="Calibri"/>
                <w:i/>
                <w:color w:val="000000"/>
              </w:rPr>
              <w:t xml:space="preserve"> </w:t>
            </w:r>
            <w:r>
              <w:rPr>
                <w:rFonts w:ascii="Calibri" w:eastAsia="Calibri" w:hAnsi="Calibri" w:cs="Calibri"/>
                <w:color w:val="000000"/>
              </w:rPr>
              <w:t xml:space="preserve">e relações públicas; </w:t>
            </w:r>
          </w:p>
          <w:p w:rsidR="0037720A" w:rsidRDefault="00F07A74">
            <w:pPr>
              <w:numPr>
                <w:ilvl w:val="0"/>
                <w:numId w:val="17"/>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Comunicar-se com os contatos comerciais; </w:t>
            </w:r>
          </w:p>
          <w:p w:rsidR="0037720A" w:rsidRDefault="00F07A74">
            <w:pPr>
              <w:numPr>
                <w:ilvl w:val="0"/>
                <w:numId w:val="17"/>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Pesquisa de mercado; </w:t>
            </w:r>
          </w:p>
          <w:p w:rsidR="0037720A" w:rsidRDefault="00F07A74">
            <w:pPr>
              <w:numPr>
                <w:ilvl w:val="0"/>
                <w:numId w:val="17"/>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Saúde, segurança, meio ambiente e qualidade; </w:t>
            </w:r>
          </w:p>
          <w:p w:rsidR="0037720A" w:rsidRDefault="00F07A74">
            <w:pPr>
              <w:numPr>
                <w:ilvl w:val="0"/>
                <w:numId w:val="17"/>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Cumprimento das obrigações legais e regulatórias; </w:t>
            </w:r>
          </w:p>
          <w:p w:rsidR="0037720A" w:rsidRDefault="00F07A74">
            <w:pPr>
              <w:numPr>
                <w:ilvl w:val="0"/>
                <w:numId w:val="17"/>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Manutenção de certificações; </w:t>
            </w:r>
          </w:p>
          <w:p w:rsidR="0037720A" w:rsidRDefault="00F07A74">
            <w:pPr>
              <w:numPr>
                <w:ilvl w:val="0"/>
                <w:numId w:val="17"/>
              </w:numPr>
              <w:pBdr>
                <w:top w:val="nil"/>
                <w:left w:val="nil"/>
                <w:bottom w:val="nil"/>
                <w:right w:val="nil"/>
                <w:between w:val="nil"/>
              </w:pBdr>
              <w:ind w:left="314"/>
              <w:jc w:val="left"/>
              <w:rPr>
                <w:rFonts w:ascii="Calibri" w:eastAsia="Calibri" w:hAnsi="Calibri" w:cs="Calibri"/>
                <w:color w:val="000000"/>
              </w:rPr>
            </w:pPr>
            <w:r>
              <w:rPr>
                <w:rFonts w:ascii="Calibri" w:eastAsia="Calibri" w:hAnsi="Calibri" w:cs="Calibri"/>
                <w:color w:val="000000"/>
              </w:rPr>
              <w:t xml:space="preserve">Auditorias e estatísticas; </w:t>
            </w:r>
          </w:p>
          <w:p w:rsidR="0037720A" w:rsidRDefault="0037720A">
            <w:pPr>
              <w:rPr>
                <w:rFonts w:ascii="Calibri" w:eastAsia="Calibri" w:hAnsi="Calibri" w:cs="Calibri"/>
              </w:rPr>
            </w:pPr>
          </w:p>
          <w:p w:rsidR="0037720A" w:rsidRDefault="0037720A">
            <w:pPr>
              <w:rPr>
                <w:rFonts w:ascii="Calibri" w:eastAsia="Calibri" w:hAnsi="Calibri" w:cs="Calibri"/>
              </w:rPr>
            </w:pPr>
          </w:p>
        </w:tc>
      </w:tr>
    </w:tbl>
    <w:p w:rsidR="0037720A" w:rsidRDefault="0037720A"/>
    <w:p w:rsidR="0037720A" w:rsidRDefault="0037720A">
      <w:pPr>
        <w:tabs>
          <w:tab w:val="left" w:pos="7027"/>
        </w:tabs>
      </w:pPr>
    </w:p>
    <w:sectPr w:rsidR="0037720A">
      <w:headerReference w:type="default" r:id="rId9"/>
      <w:footerReference w:type="even" r:id="rId10"/>
      <w:footerReference w:type="default" r:id="rId11"/>
      <w:pgSz w:w="11907" w:h="16840"/>
      <w:pgMar w:top="1440" w:right="1440" w:bottom="1440" w:left="1440" w:header="720" w:footer="27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C9" w:rsidRDefault="00385CC9">
      <w:r>
        <w:separator/>
      </w:r>
    </w:p>
  </w:endnote>
  <w:endnote w:type="continuationSeparator" w:id="0">
    <w:p w:rsidR="00385CC9" w:rsidRDefault="0038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0A" w:rsidRDefault="0037720A">
    <w:pPr>
      <w:pBdr>
        <w:top w:val="nil"/>
        <w:left w:val="nil"/>
        <w:bottom w:val="nil"/>
        <w:right w:val="nil"/>
        <w:between w:val="nil"/>
      </w:pBdr>
      <w:tabs>
        <w:tab w:val="center" w:pos="4252"/>
        <w:tab w:val="right" w:pos="8504"/>
      </w:tabs>
      <w:jc w:val="right"/>
      <w:rPr>
        <w:rFonts w:eastAsia="Calibri" w:cs="Calibri"/>
        <w:color w:val="000000"/>
      </w:rPr>
    </w:pPr>
  </w:p>
  <w:p w:rsidR="0037720A" w:rsidRDefault="00F07A74">
    <w:pPr>
      <w:pBdr>
        <w:top w:val="nil"/>
        <w:left w:val="nil"/>
        <w:bottom w:val="nil"/>
        <w:right w:val="nil"/>
        <w:between w:val="nil"/>
      </w:pBdr>
      <w:tabs>
        <w:tab w:val="center" w:pos="4252"/>
        <w:tab w:val="right" w:pos="8504"/>
      </w:tabs>
      <w:ind w:right="360"/>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0A" w:rsidRDefault="00F07A74">
    <w:pPr>
      <w:pBdr>
        <w:top w:val="nil"/>
        <w:left w:val="nil"/>
        <w:bottom w:val="nil"/>
        <w:right w:val="nil"/>
        <w:between w:val="nil"/>
      </w:pBdr>
      <w:tabs>
        <w:tab w:val="center" w:pos="4252"/>
        <w:tab w:val="right" w:pos="8504"/>
      </w:tabs>
      <w:jc w:val="right"/>
      <w:rPr>
        <w:rFonts w:eastAsia="Calibri" w:cs="Calibri"/>
        <w:color w:val="000000"/>
        <w:sz w:val="16"/>
        <w:szCs w:val="16"/>
      </w:rPr>
    </w:pPr>
    <w:r>
      <w:rPr>
        <w:rFonts w:eastAsia="Calibri" w:cs="Calibri"/>
        <w:color w:val="000000"/>
        <w:sz w:val="16"/>
        <w:szCs w:val="16"/>
      </w:rPr>
      <w:fldChar w:fldCharType="begin"/>
    </w:r>
    <w:r>
      <w:rPr>
        <w:rFonts w:eastAsia="Calibri" w:cs="Calibri"/>
        <w:color w:val="000000"/>
        <w:sz w:val="16"/>
        <w:szCs w:val="16"/>
      </w:rPr>
      <w:instrText>PAGE</w:instrText>
    </w:r>
    <w:r>
      <w:rPr>
        <w:rFonts w:eastAsia="Calibri" w:cs="Calibri"/>
        <w:color w:val="000000"/>
        <w:sz w:val="16"/>
        <w:szCs w:val="16"/>
      </w:rPr>
      <w:fldChar w:fldCharType="separate"/>
    </w:r>
    <w:r w:rsidR="002765F1">
      <w:rPr>
        <w:rFonts w:eastAsia="Calibri" w:cs="Calibri"/>
        <w:noProof/>
        <w:color w:val="000000"/>
        <w:sz w:val="16"/>
        <w:szCs w:val="16"/>
      </w:rPr>
      <w:t>12</w:t>
    </w:r>
    <w:r>
      <w:rPr>
        <w:rFonts w:eastAsia="Calibri" w:cs="Calibri"/>
        <w:color w:val="000000"/>
        <w:sz w:val="16"/>
        <w:szCs w:val="16"/>
      </w:rPr>
      <w:fldChar w:fldCharType="end"/>
    </w:r>
  </w:p>
  <w:p w:rsidR="0037720A" w:rsidRDefault="00F07A74">
    <w:pPr>
      <w:ind w:right="360"/>
      <w:jc w:val="center"/>
      <w:rPr>
        <w:sz w:val="16"/>
        <w:szCs w:val="16"/>
      </w:rPr>
    </w:pPr>
    <w:proofErr w:type="gramStart"/>
    <w:r>
      <w:rPr>
        <w:sz w:val="16"/>
        <w:szCs w:val="16"/>
      </w:rPr>
      <w:t>lgpdnacional.com.</w:t>
    </w:r>
    <w:proofErr w:type="gramEnd"/>
    <w:r>
      <w:rPr>
        <w:sz w:val="16"/>
        <w:szCs w:val="16"/>
      </w:rPr>
      <w:t>br</w:t>
    </w:r>
  </w:p>
  <w:p w:rsidR="0037720A" w:rsidRDefault="0037720A">
    <w:pPr>
      <w:pBdr>
        <w:top w:val="nil"/>
        <w:left w:val="nil"/>
        <w:bottom w:val="nil"/>
        <w:right w:val="nil"/>
        <w:between w:val="nil"/>
      </w:pBdr>
      <w:tabs>
        <w:tab w:val="center" w:pos="4252"/>
        <w:tab w:val="right" w:pos="8504"/>
      </w:tabs>
      <w:rPr>
        <w:rFonts w:eastAsia="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C9" w:rsidRDefault="00385CC9">
      <w:r>
        <w:separator/>
      </w:r>
    </w:p>
  </w:footnote>
  <w:footnote w:type="continuationSeparator" w:id="0">
    <w:p w:rsidR="00385CC9" w:rsidRDefault="00385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0A" w:rsidRDefault="00F07A74">
    <w:pPr>
      <w:pBdr>
        <w:top w:val="nil"/>
        <w:left w:val="nil"/>
        <w:bottom w:val="nil"/>
        <w:right w:val="nil"/>
        <w:between w:val="nil"/>
      </w:pBdr>
      <w:jc w:val="center"/>
      <w:rPr>
        <w:rFonts w:eastAsia="Calibri" w:cs="Calibri"/>
        <w:color w:val="000000"/>
        <w:sz w:val="22"/>
        <w:szCs w:val="22"/>
      </w:rPr>
    </w:pPr>
    <w:r>
      <w:rPr>
        <w:rFonts w:eastAsia="Calibri" w:cs="Calibri"/>
        <w:color w:val="000000"/>
        <w:sz w:val="22"/>
        <w:szCs w:val="22"/>
      </w:rPr>
      <w:t xml:space="preserve">[2B] </w:t>
    </w:r>
    <w:r w:rsidR="009E6BB6">
      <w:rPr>
        <w:rFonts w:eastAsia="Calibri" w:cs="Calibri"/>
        <w:color w:val="000000"/>
        <w:sz w:val="22"/>
        <w:szCs w:val="22"/>
      </w:rPr>
      <w:t>Aviso de Privacidade</w:t>
    </w:r>
    <w:r>
      <w:rPr>
        <w:rFonts w:eastAsia="Calibri" w:cs="Calibri"/>
        <w:color w:val="000000"/>
        <w:sz w:val="22"/>
        <w:szCs w:val="22"/>
      </w:rPr>
      <w:t xml:space="preserve"> </w:t>
    </w:r>
  </w:p>
  <w:p w:rsidR="0037720A" w:rsidRDefault="00F07A74">
    <w:pPr>
      <w:jc w:val="center"/>
      <w:rPr>
        <w:b/>
        <w:color w:val="000000"/>
        <w:sz w:val="20"/>
        <w:szCs w:val="20"/>
        <w:highlight w:val="white"/>
      </w:rPr>
    </w:pPr>
    <w:r>
      <w:rPr>
        <w:b/>
        <w:color w:val="000000"/>
        <w:sz w:val="20"/>
        <w:szCs w:val="20"/>
        <w:highlight w:val="white"/>
      </w:rPr>
      <w:t>ASSOCIAÇÃO DE ASSISTÊNCIA HOSPITALAR SANTO EXPEDITO</w:t>
    </w:r>
  </w:p>
  <w:p w:rsidR="0037720A" w:rsidRDefault="00F07A74">
    <w:pPr>
      <w:jc w:val="center"/>
      <w:rPr>
        <w:sz w:val="20"/>
        <w:szCs w:val="20"/>
      </w:rPr>
    </w:pPr>
    <w:r>
      <w:rPr>
        <w:b/>
        <w:color w:val="000000"/>
        <w:sz w:val="20"/>
        <w:szCs w:val="20"/>
        <w:highlight w:val="white"/>
      </w:rPr>
      <w:t>“HSE”</w:t>
    </w:r>
  </w:p>
  <w:p w:rsidR="0037720A" w:rsidRDefault="00F07A74">
    <w:pPr>
      <w:pBdr>
        <w:top w:val="nil"/>
        <w:left w:val="nil"/>
        <w:bottom w:val="nil"/>
        <w:right w:val="nil"/>
        <w:between w:val="nil"/>
      </w:pBdr>
      <w:tabs>
        <w:tab w:val="center" w:pos="4153"/>
        <w:tab w:val="right" w:pos="8306"/>
      </w:tabs>
      <w:jc w:val="center"/>
      <w:rPr>
        <w:rFonts w:eastAsia="Calibri" w:cs="Calibri"/>
        <w:color w:val="000000"/>
      </w:rPr>
    </w:pPr>
    <w:r>
      <w:rPr>
        <w:rFonts w:eastAsia="Calibri" w:cs="Calibri"/>
        <w:noProof/>
        <w:color w:val="000000"/>
      </w:rPr>
      <mc:AlternateContent>
        <mc:Choice Requires="wps">
          <w:drawing>
            <wp:anchor distT="0" distB="0" distL="114300" distR="114300" simplePos="0" relativeHeight="251658240" behindDoc="0" locked="0" layoutInCell="1" hidden="0" allowOverlap="1" wp14:anchorId="146A822F" wp14:editId="5510F062">
              <wp:simplePos x="0" y="0"/>
              <wp:positionH relativeFrom="margin">
                <wp:posOffset>0</wp:posOffset>
              </wp:positionH>
              <wp:positionV relativeFrom="topMargin">
                <wp:posOffset>948689</wp:posOffset>
              </wp:positionV>
              <wp:extent cx="0" cy="12700"/>
              <wp:effectExtent l="0" t="0" r="0" b="0"/>
              <wp:wrapNone/>
              <wp:docPr id="21" name="Conector de seta reta 21"/>
              <wp:cNvGraphicFramePr/>
              <a:graphic xmlns:a="http://schemas.openxmlformats.org/drawingml/2006/main">
                <a:graphicData uri="http://schemas.microsoft.com/office/word/2010/wordprocessingShape">
                  <wps:wsp>
                    <wps:cNvCnPr/>
                    <wps:spPr>
                      <a:xfrm>
                        <a:off x="2716465" y="3780000"/>
                        <a:ext cx="525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0</wp:posOffset>
              </wp:positionH>
              <wp:positionV relativeFrom="topMargin">
                <wp:posOffset>948689</wp:posOffset>
              </wp:positionV>
              <wp:extent cx="0" cy="12700"/>
              <wp:effectExtent b="0" l="0" r="0" t="0"/>
              <wp:wrapNone/>
              <wp:docPr id="2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973"/>
    <w:multiLevelType w:val="multilevel"/>
    <w:tmpl w:val="7A521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F90FB2"/>
    <w:multiLevelType w:val="multilevel"/>
    <w:tmpl w:val="BBF88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D92590D"/>
    <w:multiLevelType w:val="multilevel"/>
    <w:tmpl w:val="2D28B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6185120"/>
    <w:multiLevelType w:val="multilevel"/>
    <w:tmpl w:val="1AE87B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7CA5528"/>
    <w:multiLevelType w:val="multilevel"/>
    <w:tmpl w:val="2D547F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1B536E94"/>
    <w:multiLevelType w:val="multilevel"/>
    <w:tmpl w:val="D9682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B6A5DB9"/>
    <w:multiLevelType w:val="multilevel"/>
    <w:tmpl w:val="A59E4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EA37C14"/>
    <w:multiLevelType w:val="multilevel"/>
    <w:tmpl w:val="BB8ED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0BC79B6"/>
    <w:multiLevelType w:val="multilevel"/>
    <w:tmpl w:val="0F44F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30"/>
      <w:numFmt w:val="decimal"/>
      <w:lvlText w:val="%2"/>
      <w:lvlJc w:val="left"/>
      <w:pPr>
        <w:ind w:left="1440" w:hanging="360"/>
      </w:pPr>
      <w:rPr>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21696081"/>
    <w:multiLevelType w:val="multilevel"/>
    <w:tmpl w:val="DECA6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2E60CEA"/>
    <w:multiLevelType w:val="multilevel"/>
    <w:tmpl w:val="40DE0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736F12"/>
    <w:multiLevelType w:val="multilevel"/>
    <w:tmpl w:val="AC584302"/>
    <w:lvl w:ilvl="0">
      <w:start w:val="1"/>
      <w:numFmt w:val="bullet"/>
      <w:lvlText w:val="●"/>
      <w:lvlJc w:val="left"/>
      <w:pPr>
        <w:ind w:left="720" w:hanging="360"/>
      </w:pPr>
      <w:rPr>
        <w:rFonts w:ascii="Noto Sans Symbols" w:eastAsia="Noto Sans Symbols" w:hAnsi="Noto Sans Symbols" w:cs="Noto Sans Symbols"/>
      </w:r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C2E2CD5"/>
    <w:multiLevelType w:val="multilevel"/>
    <w:tmpl w:val="5BB81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D2B781F"/>
    <w:multiLevelType w:val="multilevel"/>
    <w:tmpl w:val="1D908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565173"/>
    <w:multiLevelType w:val="multilevel"/>
    <w:tmpl w:val="DB388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78F24EF"/>
    <w:multiLevelType w:val="multilevel"/>
    <w:tmpl w:val="58D089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37D10012"/>
    <w:multiLevelType w:val="multilevel"/>
    <w:tmpl w:val="A956C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8206FBE"/>
    <w:multiLevelType w:val="multilevel"/>
    <w:tmpl w:val="1CE4D8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39C85DFE"/>
    <w:multiLevelType w:val="multilevel"/>
    <w:tmpl w:val="360A7DCE"/>
    <w:lvl w:ilvl="0">
      <w:start w:val="1"/>
      <w:numFmt w:val="upp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9">
    <w:nsid w:val="3B9878AF"/>
    <w:multiLevelType w:val="multilevel"/>
    <w:tmpl w:val="4D203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BB71DD6"/>
    <w:multiLevelType w:val="multilevel"/>
    <w:tmpl w:val="8C866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D5A765A"/>
    <w:multiLevelType w:val="multilevel"/>
    <w:tmpl w:val="7C1CC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F5A0EC7"/>
    <w:multiLevelType w:val="multilevel"/>
    <w:tmpl w:val="12744450"/>
    <w:lvl w:ilvl="0">
      <w:start w:val="1"/>
      <w:numFmt w:val="decimal"/>
      <w:lvlText w:val="%1"/>
      <w:lvlJc w:val="left"/>
      <w:pPr>
        <w:ind w:left="432" w:hanging="432"/>
      </w:pPr>
    </w:lvl>
    <w:lvl w:ilvl="1">
      <w:start w:val="1"/>
      <w:numFmt w:val="decimal"/>
      <w:lvlText w:val="%1.%2"/>
      <w:lvlJc w:val="left"/>
      <w:pPr>
        <w:ind w:left="1286" w:hanging="576"/>
      </w:pPr>
    </w:lvl>
    <w:lvl w:ilvl="2">
      <w:start w:val="1"/>
      <w:numFmt w:val="decimal"/>
      <w:lvlText w:val="%1.%2.%3"/>
      <w:lvlJc w:val="left"/>
      <w:pPr>
        <w:ind w:left="1713" w:hanging="719"/>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4C03DEC"/>
    <w:multiLevelType w:val="multilevel"/>
    <w:tmpl w:val="A59AAC9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49340881"/>
    <w:multiLevelType w:val="multilevel"/>
    <w:tmpl w:val="FC446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A212710"/>
    <w:multiLevelType w:val="multilevel"/>
    <w:tmpl w:val="9B8CE8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4AFD12B5"/>
    <w:multiLevelType w:val="multilevel"/>
    <w:tmpl w:val="CA827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FED0C38"/>
    <w:multiLevelType w:val="multilevel"/>
    <w:tmpl w:val="083C42F8"/>
    <w:lvl w:ilvl="0">
      <w:start w:val="1"/>
      <w:numFmt w:val="upp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8">
    <w:nsid w:val="533F6A05"/>
    <w:multiLevelType w:val="multilevel"/>
    <w:tmpl w:val="FC32D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4FF078D"/>
    <w:multiLevelType w:val="multilevel"/>
    <w:tmpl w:val="D4E620E4"/>
    <w:lvl w:ilvl="0">
      <w:start w:val="1"/>
      <w:numFmt w:val="lowerLetter"/>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2C330C"/>
    <w:multiLevelType w:val="multilevel"/>
    <w:tmpl w:val="08608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A147D8A"/>
    <w:multiLevelType w:val="multilevel"/>
    <w:tmpl w:val="D6BA1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BFF196C"/>
    <w:multiLevelType w:val="multilevel"/>
    <w:tmpl w:val="DD9411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nsid w:val="635E6871"/>
    <w:multiLevelType w:val="multilevel"/>
    <w:tmpl w:val="F6BAFCC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6407339F"/>
    <w:multiLevelType w:val="multilevel"/>
    <w:tmpl w:val="4A4CA48C"/>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68D15F29"/>
    <w:multiLevelType w:val="multilevel"/>
    <w:tmpl w:val="D9C4EC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70AF494A"/>
    <w:multiLevelType w:val="multilevel"/>
    <w:tmpl w:val="9E62A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3DF1004"/>
    <w:multiLevelType w:val="multilevel"/>
    <w:tmpl w:val="53E4B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4EB211F"/>
    <w:multiLevelType w:val="multilevel"/>
    <w:tmpl w:val="C4EE8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71D62DF"/>
    <w:multiLevelType w:val="multilevel"/>
    <w:tmpl w:val="BF10769C"/>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798C4066"/>
    <w:multiLevelType w:val="multilevel"/>
    <w:tmpl w:val="B866B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CBF741A"/>
    <w:multiLevelType w:val="multilevel"/>
    <w:tmpl w:val="CE5E8A0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nsid w:val="7DA27F35"/>
    <w:multiLevelType w:val="multilevel"/>
    <w:tmpl w:val="BDD29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
  </w:num>
  <w:num w:numId="2">
    <w:abstractNumId w:val="29"/>
  </w:num>
  <w:num w:numId="3">
    <w:abstractNumId w:val="10"/>
  </w:num>
  <w:num w:numId="4">
    <w:abstractNumId w:val="2"/>
  </w:num>
  <w:num w:numId="5">
    <w:abstractNumId w:val="39"/>
  </w:num>
  <w:num w:numId="6">
    <w:abstractNumId w:val="30"/>
  </w:num>
  <w:num w:numId="7">
    <w:abstractNumId w:val="16"/>
  </w:num>
  <w:num w:numId="8">
    <w:abstractNumId w:val="9"/>
  </w:num>
  <w:num w:numId="9">
    <w:abstractNumId w:val="41"/>
  </w:num>
  <w:num w:numId="10">
    <w:abstractNumId w:val="32"/>
  </w:num>
  <w:num w:numId="11">
    <w:abstractNumId w:val="18"/>
  </w:num>
  <w:num w:numId="12">
    <w:abstractNumId w:val="31"/>
  </w:num>
  <w:num w:numId="13">
    <w:abstractNumId w:val="20"/>
  </w:num>
  <w:num w:numId="14">
    <w:abstractNumId w:val="27"/>
  </w:num>
  <w:num w:numId="15">
    <w:abstractNumId w:val="24"/>
  </w:num>
  <w:num w:numId="16">
    <w:abstractNumId w:val="28"/>
  </w:num>
  <w:num w:numId="17">
    <w:abstractNumId w:val="4"/>
  </w:num>
  <w:num w:numId="18">
    <w:abstractNumId w:val="22"/>
  </w:num>
  <w:num w:numId="19">
    <w:abstractNumId w:val="7"/>
  </w:num>
  <w:num w:numId="20">
    <w:abstractNumId w:val="0"/>
  </w:num>
  <w:num w:numId="21">
    <w:abstractNumId w:val="5"/>
  </w:num>
  <w:num w:numId="22">
    <w:abstractNumId w:val="23"/>
  </w:num>
  <w:num w:numId="23">
    <w:abstractNumId w:val="36"/>
  </w:num>
  <w:num w:numId="24">
    <w:abstractNumId w:val="38"/>
  </w:num>
  <w:num w:numId="25">
    <w:abstractNumId w:val="15"/>
  </w:num>
  <w:num w:numId="26">
    <w:abstractNumId w:val="17"/>
  </w:num>
  <w:num w:numId="27">
    <w:abstractNumId w:val="21"/>
  </w:num>
  <w:num w:numId="28">
    <w:abstractNumId w:val="3"/>
  </w:num>
  <w:num w:numId="29">
    <w:abstractNumId w:val="37"/>
  </w:num>
  <w:num w:numId="30">
    <w:abstractNumId w:val="19"/>
  </w:num>
  <w:num w:numId="31">
    <w:abstractNumId w:val="25"/>
  </w:num>
  <w:num w:numId="32">
    <w:abstractNumId w:val="34"/>
  </w:num>
  <w:num w:numId="33">
    <w:abstractNumId w:val="42"/>
  </w:num>
  <w:num w:numId="34">
    <w:abstractNumId w:val="1"/>
  </w:num>
  <w:num w:numId="35">
    <w:abstractNumId w:val="33"/>
  </w:num>
  <w:num w:numId="36">
    <w:abstractNumId w:val="14"/>
  </w:num>
  <w:num w:numId="37">
    <w:abstractNumId w:val="6"/>
  </w:num>
  <w:num w:numId="38">
    <w:abstractNumId w:val="8"/>
  </w:num>
  <w:num w:numId="39">
    <w:abstractNumId w:val="35"/>
  </w:num>
  <w:num w:numId="40">
    <w:abstractNumId w:val="11"/>
  </w:num>
  <w:num w:numId="41">
    <w:abstractNumId w:val="40"/>
  </w:num>
  <w:num w:numId="42">
    <w:abstractNumId w:val="1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7720A"/>
    <w:rsid w:val="00042CD5"/>
    <w:rsid w:val="001D7DC3"/>
    <w:rsid w:val="002765F1"/>
    <w:rsid w:val="002C00FE"/>
    <w:rsid w:val="0037720A"/>
    <w:rsid w:val="00385CC9"/>
    <w:rsid w:val="004E755C"/>
    <w:rsid w:val="00934964"/>
    <w:rsid w:val="009E6BB6"/>
    <w:rsid w:val="00B07F94"/>
    <w:rsid w:val="00F07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A6"/>
    <w:rPr>
      <w:rFonts w:eastAsia="Times New Roman" w:cs="Times New Roman"/>
    </w:rPr>
  </w:style>
  <w:style w:type="paragraph" w:styleId="Ttulo1">
    <w:name w:val="heading 1"/>
    <w:basedOn w:val="Normal"/>
    <w:next w:val="Ttulo2"/>
    <w:link w:val="Ttulo1Char"/>
    <w:qFormat/>
    <w:rsid w:val="002135A9"/>
    <w:pPr>
      <w:keepNext/>
      <w:spacing w:before="120" w:after="120"/>
      <w:ind w:left="720" w:hanging="360"/>
      <w:outlineLvl w:val="0"/>
    </w:pPr>
    <w:rPr>
      <w:b/>
      <w:kern w:val="28"/>
      <w:sz w:val="28"/>
    </w:rPr>
  </w:style>
  <w:style w:type="paragraph" w:styleId="Ttulo2">
    <w:name w:val="heading 2"/>
    <w:aliases w:val="H2"/>
    <w:basedOn w:val="Normal"/>
    <w:next w:val="Ttulo3"/>
    <w:link w:val="Ttulo2Char"/>
    <w:qFormat/>
    <w:rsid w:val="00EF41B2"/>
    <w:pPr>
      <w:keepNext/>
      <w:spacing w:before="120" w:after="120"/>
      <w:ind w:left="576" w:hanging="360"/>
      <w:outlineLvl w:val="1"/>
    </w:pPr>
    <w:rPr>
      <w:b/>
    </w:rPr>
  </w:style>
  <w:style w:type="paragraph" w:styleId="Ttulo3">
    <w:name w:val="heading 3"/>
    <w:basedOn w:val="Normal"/>
    <w:link w:val="Ttulo3Char"/>
    <w:qFormat/>
    <w:rsid w:val="00EF41B2"/>
    <w:pPr>
      <w:spacing w:before="120" w:after="120"/>
      <w:ind w:left="1571" w:hanging="180"/>
      <w:outlineLvl w:val="2"/>
    </w:pPr>
    <w:rPr>
      <w:b/>
      <w:sz w:val="23"/>
    </w:rPr>
  </w:style>
  <w:style w:type="paragraph" w:styleId="Ttulo4">
    <w:name w:val="heading 4"/>
    <w:basedOn w:val="Normal"/>
    <w:next w:val="Normal"/>
    <w:link w:val="Ttulo4Char"/>
    <w:qFormat/>
    <w:rsid w:val="00EF41B2"/>
    <w:pPr>
      <w:keepNext/>
      <w:spacing w:before="240" w:after="60"/>
      <w:ind w:left="2880" w:hanging="360"/>
      <w:outlineLvl w:val="3"/>
    </w:pPr>
    <w:rPr>
      <w:b/>
      <w:i/>
      <w:szCs w:val="20"/>
    </w:rPr>
  </w:style>
  <w:style w:type="paragraph" w:styleId="Ttulo5">
    <w:name w:val="heading 5"/>
    <w:basedOn w:val="Normal"/>
    <w:next w:val="Normal"/>
    <w:link w:val="Ttulo5Char"/>
    <w:qFormat/>
    <w:rsid w:val="00EF41B2"/>
    <w:pPr>
      <w:spacing w:before="240" w:after="60"/>
      <w:ind w:left="3600" w:hanging="360"/>
      <w:outlineLvl w:val="4"/>
    </w:pPr>
    <w:rPr>
      <w:sz w:val="22"/>
      <w:szCs w:val="20"/>
    </w:rPr>
  </w:style>
  <w:style w:type="paragraph" w:styleId="Ttulo6">
    <w:name w:val="heading 6"/>
    <w:basedOn w:val="Normal"/>
    <w:next w:val="Normal"/>
    <w:link w:val="Ttulo6Char"/>
    <w:qFormat/>
    <w:rsid w:val="00EF41B2"/>
    <w:pPr>
      <w:spacing w:before="240" w:after="60"/>
      <w:ind w:left="4320" w:hanging="180"/>
      <w:outlineLvl w:val="5"/>
    </w:pPr>
    <w:rPr>
      <w:i/>
      <w:sz w:val="22"/>
      <w:szCs w:val="20"/>
    </w:rPr>
  </w:style>
  <w:style w:type="paragraph" w:styleId="Ttulo7">
    <w:name w:val="heading 7"/>
    <w:basedOn w:val="Normal"/>
    <w:next w:val="Normal"/>
    <w:link w:val="Ttulo7Char"/>
    <w:qFormat/>
    <w:rsid w:val="00EF41B2"/>
    <w:pPr>
      <w:spacing w:before="240" w:after="60"/>
      <w:ind w:left="5040" w:hanging="360"/>
      <w:outlineLvl w:val="6"/>
    </w:pPr>
    <w:rPr>
      <w:sz w:val="20"/>
      <w:szCs w:val="20"/>
    </w:rPr>
  </w:style>
  <w:style w:type="paragraph" w:styleId="Ttulo8">
    <w:name w:val="heading 8"/>
    <w:basedOn w:val="Normal"/>
    <w:next w:val="Normal"/>
    <w:link w:val="Ttulo8Char"/>
    <w:qFormat/>
    <w:rsid w:val="00EF41B2"/>
    <w:pPr>
      <w:spacing w:before="240" w:after="60"/>
      <w:ind w:left="5760" w:hanging="360"/>
      <w:outlineLvl w:val="7"/>
    </w:pPr>
    <w:rPr>
      <w:i/>
      <w:sz w:val="20"/>
      <w:szCs w:val="20"/>
    </w:rPr>
  </w:style>
  <w:style w:type="paragraph" w:styleId="Ttulo9">
    <w:name w:val="heading 9"/>
    <w:basedOn w:val="Normal"/>
    <w:next w:val="Normal"/>
    <w:link w:val="Ttulo9Char"/>
    <w:qFormat/>
    <w:rsid w:val="00EF41B2"/>
    <w:pPr>
      <w:spacing w:before="240" w:after="60"/>
      <w:ind w:left="6480" w:hanging="180"/>
      <w:outlineLvl w:val="8"/>
    </w:pPr>
    <w:rPr>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582BD8"/>
    <w:pPr>
      <w:jc w:val="center"/>
    </w:pPr>
    <w:rPr>
      <w:rFonts w:ascii="Arial" w:hAnsi="Arial" w:cs="Arial"/>
      <w:b/>
      <w:bCs/>
      <w:sz w:val="28"/>
      <w:lang w:eastAsia="en-US"/>
    </w:rPr>
  </w:style>
  <w:style w:type="character" w:customStyle="1" w:styleId="Ttulo1Char">
    <w:name w:val="Título 1 Char"/>
    <w:basedOn w:val="Fontepargpadro"/>
    <w:link w:val="Ttulo1"/>
    <w:rsid w:val="002135A9"/>
    <w:rPr>
      <w:rFonts w:eastAsia="Times New Roman" w:cs="Times New Roman"/>
      <w:b/>
      <w:kern w:val="28"/>
      <w:sz w:val="28"/>
    </w:rPr>
  </w:style>
  <w:style w:type="character" w:customStyle="1" w:styleId="Ttulo2Char">
    <w:name w:val="Título 2 Char"/>
    <w:aliases w:val="H2 Char"/>
    <w:basedOn w:val="Fontepargpadro"/>
    <w:link w:val="Ttulo2"/>
    <w:rsid w:val="00EF41B2"/>
    <w:rPr>
      <w:rFonts w:eastAsia="Times New Roman" w:cs="Times New Roman"/>
      <w:b/>
    </w:rPr>
  </w:style>
  <w:style w:type="character" w:customStyle="1" w:styleId="Ttulo3Char">
    <w:name w:val="Título 3 Char"/>
    <w:basedOn w:val="Fontepargpadro"/>
    <w:link w:val="Ttulo3"/>
    <w:rsid w:val="00EF41B2"/>
    <w:rPr>
      <w:rFonts w:eastAsia="Times New Roman" w:cs="Times New Roman"/>
      <w:b/>
      <w:sz w:val="23"/>
    </w:rPr>
  </w:style>
  <w:style w:type="character" w:customStyle="1" w:styleId="Ttulo4Char">
    <w:name w:val="Título 4 Char"/>
    <w:basedOn w:val="Fontepargpadro"/>
    <w:link w:val="Ttulo4"/>
    <w:rsid w:val="00EF41B2"/>
    <w:rPr>
      <w:rFonts w:eastAsia="Times New Roman" w:cs="Times New Roman"/>
      <w:b/>
      <w:i/>
      <w:szCs w:val="20"/>
    </w:rPr>
  </w:style>
  <w:style w:type="character" w:customStyle="1" w:styleId="Ttulo5Char">
    <w:name w:val="Título 5 Char"/>
    <w:basedOn w:val="Fontepargpadro"/>
    <w:link w:val="Ttulo5"/>
    <w:rsid w:val="00EF41B2"/>
    <w:rPr>
      <w:rFonts w:eastAsia="Times New Roman" w:cs="Times New Roman"/>
      <w:sz w:val="22"/>
      <w:szCs w:val="20"/>
    </w:rPr>
  </w:style>
  <w:style w:type="character" w:customStyle="1" w:styleId="Ttulo6Char">
    <w:name w:val="Título 6 Char"/>
    <w:basedOn w:val="Fontepargpadro"/>
    <w:link w:val="Ttulo6"/>
    <w:rsid w:val="00EF41B2"/>
    <w:rPr>
      <w:rFonts w:eastAsia="Times New Roman" w:cs="Times New Roman"/>
      <w:i/>
      <w:sz w:val="22"/>
      <w:szCs w:val="20"/>
    </w:rPr>
  </w:style>
  <w:style w:type="character" w:customStyle="1" w:styleId="Ttulo7Char">
    <w:name w:val="Título 7 Char"/>
    <w:basedOn w:val="Fontepargpadro"/>
    <w:link w:val="Ttulo7"/>
    <w:rsid w:val="00EF41B2"/>
    <w:rPr>
      <w:rFonts w:eastAsia="Times New Roman" w:cs="Times New Roman"/>
      <w:sz w:val="20"/>
      <w:szCs w:val="20"/>
    </w:rPr>
  </w:style>
  <w:style w:type="character" w:customStyle="1" w:styleId="Ttulo8Char">
    <w:name w:val="Título 8 Char"/>
    <w:basedOn w:val="Fontepargpadro"/>
    <w:link w:val="Ttulo8"/>
    <w:rsid w:val="00EF41B2"/>
    <w:rPr>
      <w:rFonts w:eastAsia="Times New Roman" w:cs="Times New Roman"/>
      <w:i/>
      <w:sz w:val="20"/>
      <w:szCs w:val="20"/>
    </w:rPr>
  </w:style>
  <w:style w:type="character" w:customStyle="1" w:styleId="Ttulo9Char">
    <w:name w:val="Título 9 Char"/>
    <w:basedOn w:val="Fontepargpadro"/>
    <w:link w:val="Ttulo9"/>
    <w:rsid w:val="00EF41B2"/>
    <w:rPr>
      <w:rFonts w:eastAsia="Times New Roman" w:cs="Times New Roman"/>
      <w:i/>
      <w:sz w:val="18"/>
      <w:szCs w:val="20"/>
    </w:rPr>
  </w:style>
  <w:style w:type="paragraph" w:styleId="Cabealho">
    <w:name w:val="header"/>
    <w:basedOn w:val="Normal"/>
    <w:link w:val="CabealhoChar"/>
    <w:rsid w:val="00EF41B2"/>
    <w:pPr>
      <w:tabs>
        <w:tab w:val="center" w:pos="4153"/>
        <w:tab w:val="right" w:pos="8306"/>
      </w:tabs>
    </w:pPr>
  </w:style>
  <w:style w:type="character" w:customStyle="1" w:styleId="CabealhoChar">
    <w:name w:val="Cabeçalho Char"/>
    <w:basedOn w:val="Fontepargpadro"/>
    <w:link w:val="Cabealho"/>
    <w:rsid w:val="00EF41B2"/>
    <w:rPr>
      <w:rFonts w:ascii="Arial" w:eastAsia="Times New Roman" w:hAnsi="Arial" w:cs="Times New Roman"/>
      <w:sz w:val="24"/>
      <w:szCs w:val="24"/>
      <w:lang w:val="en-GB"/>
    </w:rPr>
  </w:style>
  <w:style w:type="paragraph" w:styleId="Sumrio1">
    <w:name w:val="toc 1"/>
    <w:basedOn w:val="Normal"/>
    <w:next w:val="Normal"/>
    <w:autoRedefine/>
    <w:uiPriority w:val="39"/>
    <w:rsid w:val="001D3B63"/>
    <w:pPr>
      <w:tabs>
        <w:tab w:val="left" w:pos="480"/>
        <w:tab w:val="right" w:leader="dot" w:pos="9017"/>
      </w:tabs>
      <w:spacing w:before="120" w:after="120"/>
    </w:pPr>
    <w:rPr>
      <w:b/>
      <w:caps/>
      <w:sz w:val="20"/>
      <w:szCs w:val="28"/>
    </w:rPr>
  </w:style>
  <w:style w:type="paragraph" w:styleId="Sumrio2">
    <w:name w:val="toc 2"/>
    <w:basedOn w:val="Normal"/>
    <w:next w:val="Normal"/>
    <w:autoRedefine/>
    <w:uiPriority w:val="39"/>
    <w:rsid w:val="00EF41B2"/>
    <w:pPr>
      <w:ind w:left="240"/>
    </w:pPr>
    <w:rPr>
      <w:smallCaps/>
      <w:sz w:val="20"/>
    </w:rPr>
  </w:style>
  <w:style w:type="paragraph" w:styleId="Sumrio3">
    <w:name w:val="toc 3"/>
    <w:basedOn w:val="Normal"/>
    <w:next w:val="Normal"/>
    <w:autoRedefine/>
    <w:uiPriority w:val="39"/>
    <w:rsid w:val="00EF41B2"/>
    <w:pPr>
      <w:ind w:left="480"/>
    </w:pPr>
    <w:rPr>
      <w:i/>
      <w:sz w:val="20"/>
    </w:rPr>
  </w:style>
  <w:style w:type="character" w:styleId="Hyperlink">
    <w:name w:val="Hyperlink"/>
    <w:uiPriority w:val="99"/>
    <w:rsid w:val="00EF41B2"/>
    <w:rPr>
      <w:color w:val="0000FF"/>
      <w:u w:val="single"/>
    </w:rPr>
  </w:style>
  <w:style w:type="table" w:styleId="Tabelacomgrade">
    <w:name w:val="Table Grid"/>
    <w:basedOn w:val="Tabelanormal"/>
    <w:uiPriority w:val="59"/>
    <w:rsid w:val="00EF41B2"/>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F41B2"/>
    <w:pPr>
      <w:ind w:left="720"/>
    </w:pPr>
  </w:style>
  <w:style w:type="paragraph" w:styleId="Legenda">
    <w:name w:val="caption"/>
    <w:basedOn w:val="Normal"/>
    <w:next w:val="Normal"/>
    <w:uiPriority w:val="35"/>
    <w:unhideWhenUsed/>
    <w:qFormat/>
    <w:rsid w:val="00EF41B2"/>
    <w:pPr>
      <w:spacing w:after="200"/>
    </w:pPr>
    <w:rPr>
      <w:b/>
      <w:bCs/>
      <w:color w:val="4472C4" w:themeColor="accent1"/>
      <w:sz w:val="18"/>
      <w:szCs w:val="18"/>
    </w:rPr>
  </w:style>
  <w:style w:type="character" w:customStyle="1" w:styleId="notranslate">
    <w:name w:val="notranslate"/>
    <w:basedOn w:val="Fontepargpadro"/>
    <w:rsid w:val="00EF41B2"/>
  </w:style>
  <w:style w:type="paragraph" w:styleId="NormalWeb">
    <w:name w:val="Normal (Web)"/>
    <w:basedOn w:val="Normal"/>
    <w:uiPriority w:val="99"/>
    <w:unhideWhenUsed/>
    <w:rsid w:val="00EF41B2"/>
    <w:pPr>
      <w:spacing w:before="100" w:beforeAutospacing="1" w:after="100" w:afterAutospacing="1"/>
    </w:pPr>
    <w:rPr>
      <w:lang w:val="en-US"/>
    </w:rPr>
  </w:style>
  <w:style w:type="character" w:customStyle="1" w:styleId="Arizen30Char">
    <w:name w:val="Arizen30 Char"/>
    <w:basedOn w:val="Fontepargpadro"/>
    <w:link w:val="Arizen30"/>
    <w:locked/>
    <w:rsid w:val="00EF41B2"/>
    <w:rPr>
      <w:rFonts w:ascii="Verdana" w:hAnsi="Verdana" w:cs="Arial"/>
      <w:color w:val="FFFFFF" w:themeColor="background1"/>
      <w:lang w:val="pt-BR" w:eastAsia="ja-JP"/>
    </w:rPr>
  </w:style>
  <w:style w:type="paragraph" w:customStyle="1" w:styleId="Arizen30">
    <w:name w:val="Arizen30"/>
    <w:basedOn w:val="Normal"/>
    <w:link w:val="Arizen30Char"/>
    <w:qFormat/>
    <w:rsid w:val="00EF41B2"/>
    <w:pPr>
      <w:jc w:val="right"/>
    </w:pPr>
    <w:rPr>
      <w:rFonts w:ascii="Verdana" w:eastAsiaTheme="minorHAnsi" w:hAnsi="Verdana" w:cs="Arial"/>
      <w:color w:val="FFFFFF" w:themeColor="background1"/>
      <w:sz w:val="22"/>
      <w:szCs w:val="22"/>
      <w:lang w:eastAsia="ja-JP"/>
    </w:rPr>
  </w:style>
  <w:style w:type="character" w:customStyle="1" w:styleId="Arizen27Char">
    <w:name w:val="Arizen27 Char"/>
    <w:basedOn w:val="Fontepargpadro"/>
    <w:link w:val="Arizen27"/>
    <w:locked/>
    <w:rsid w:val="00EF41B2"/>
    <w:rPr>
      <w:rFonts w:ascii="Verdana" w:hAnsi="Verdana" w:cs="Arial"/>
      <w:sz w:val="24"/>
      <w:szCs w:val="28"/>
      <w:lang w:val="pt-BR"/>
    </w:rPr>
  </w:style>
  <w:style w:type="paragraph" w:customStyle="1" w:styleId="Arizen27">
    <w:name w:val="Arizen27"/>
    <w:basedOn w:val="Normal"/>
    <w:link w:val="Arizen27Char"/>
    <w:qFormat/>
    <w:rsid w:val="00EF41B2"/>
    <w:rPr>
      <w:rFonts w:ascii="Verdana" w:eastAsiaTheme="minorHAnsi" w:hAnsi="Verdana" w:cs="Arial"/>
      <w:szCs w:val="28"/>
    </w:rPr>
  </w:style>
  <w:style w:type="character" w:customStyle="1" w:styleId="Arizen26Char">
    <w:name w:val="Arizen26 Char"/>
    <w:basedOn w:val="Fontepargpadro"/>
    <w:link w:val="Arizen26"/>
    <w:locked/>
    <w:rsid w:val="00EF41B2"/>
    <w:rPr>
      <w:rFonts w:ascii="Verdana" w:hAnsi="Verdana" w:cs="Arial"/>
      <w:lang w:val="pt-BR"/>
    </w:rPr>
  </w:style>
  <w:style w:type="paragraph" w:customStyle="1" w:styleId="Arizen26">
    <w:name w:val="Arizen26"/>
    <w:basedOn w:val="Normal"/>
    <w:link w:val="Arizen26Char"/>
    <w:qFormat/>
    <w:rsid w:val="00EF41B2"/>
    <w:rPr>
      <w:rFonts w:ascii="Verdana" w:eastAsiaTheme="minorHAnsi" w:hAnsi="Verdana" w:cs="Arial"/>
      <w:sz w:val="22"/>
      <w:szCs w:val="22"/>
    </w:rPr>
  </w:style>
  <w:style w:type="character" w:customStyle="1" w:styleId="A2Char">
    <w:name w:val="A2 Char"/>
    <w:basedOn w:val="Fontepargpadro"/>
    <w:link w:val="A2"/>
    <w:locked/>
    <w:rsid w:val="00EF41B2"/>
    <w:rPr>
      <w:rFonts w:ascii="Verdana" w:hAnsi="Verdana" w:cs="Arial"/>
      <w:sz w:val="24"/>
      <w:szCs w:val="24"/>
      <w:lang w:val="pt-BR"/>
    </w:rPr>
  </w:style>
  <w:style w:type="paragraph" w:customStyle="1" w:styleId="A2">
    <w:name w:val="A2"/>
    <w:basedOn w:val="Normal"/>
    <w:link w:val="A2Char"/>
    <w:qFormat/>
    <w:rsid w:val="00EF41B2"/>
    <w:rPr>
      <w:rFonts w:ascii="Verdana" w:eastAsiaTheme="minorHAnsi" w:hAnsi="Verdana" w:cs="Arial"/>
    </w:rPr>
  </w:style>
  <w:style w:type="character" w:customStyle="1" w:styleId="A3Char">
    <w:name w:val="A3 Char"/>
    <w:basedOn w:val="Arizen26Char"/>
    <w:link w:val="A3"/>
    <w:locked/>
    <w:rsid w:val="00EF41B2"/>
    <w:rPr>
      <w:rFonts w:ascii="Verdana" w:hAnsi="Verdana" w:cs="Arial"/>
      <w:b/>
      <w:lang w:val="pt-BR"/>
    </w:rPr>
  </w:style>
  <w:style w:type="paragraph" w:customStyle="1" w:styleId="A3">
    <w:name w:val="A3"/>
    <w:basedOn w:val="Arizen26"/>
    <w:link w:val="A3Char"/>
    <w:qFormat/>
    <w:rsid w:val="00EF41B2"/>
    <w:rPr>
      <w:b/>
    </w:rPr>
  </w:style>
  <w:style w:type="character" w:customStyle="1" w:styleId="A4Char">
    <w:name w:val="A4 Char"/>
    <w:basedOn w:val="Fontepargpadro"/>
    <w:link w:val="A4"/>
    <w:locked/>
    <w:rsid w:val="00EF41B2"/>
    <w:rPr>
      <w:rFonts w:ascii="Verdana" w:hAnsi="Verdana" w:cs="Arial"/>
      <w:lang w:val="pt-BR"/>
    </w:rPr>
  </w:style>
  <w:style w:type="paragraph" w:customStyle="1" w:styleId="A4">
    <w:name w:val="A4"/>
    <w:basedOn w:val="Normal"/>
    <w:link w:val="A4Char"/>
    <w:qFormat/>
    <w:rsid w:val="00EF41B2"/>
    <w:rPr>
      <w:rFonts w:ascii="Verdana" w:eastAsiaTheme="minorHAnsi" w:hAnsi="Verdana" w:cs="Arial"/>
      <w:sz w:val="22"/>
      <w:szCs w:val="22"/>
    </w:rPr>
  </w:style>
  <w:style w:type="character" w:customStyle="1" w:styleId="A5Char">
    <w:name w:val="A5 Char"/>
    <w:basedOn w:val="Fontepargpadro"/>
    <w:link w:val="A5"/>
    <w:locked/>
    <w:rsid w:val="00EF41B2"/>
    <w:rPr>
      <w:rFonts w:ascii="Verdana" w:hAnsi="Verdana" w:cs="Arial"/>
      <w:b/>
      <w:u w:val="single"/>
      <w:lang w:val="pt-BR"/>
    </w:rPr>
  </w:style>
  <w:style w:type="paragraph" w:customStyle="1" w:styleId="A5">
    <w:name w:val="A5"/>
    <w:basedOn w:val="Normal"/>
    <w:link w:val="A5Char"/>
    <w:qFormat/>
    <w:rsid w:val="00EF41B2"/>
    <w:rPr>
      <w:rFonts w:ascii="Verdana" w:eastAsiaTheme="minorHAnsi" w:hAnsi="Verdana" w:cs="Arial"/>
      <w:b/>
      <w:sz w:val="22"/>
      <w:szCs w:val="22"/>
      <w:u w:val="single"/>
    </w:rPr>
  </w:style>
  <w:style w:type="character" w:customStyle="1" w:styleId="A1Char">
    <w:name w:val="A1 Char"/>
    <w:basedOn w:val="Fontepargpadro"/>
    <w:link w:val="A1"/>
    <w:locked/>
    <w:rsid w:val="00EF41B2"/>
    <w:rPr>
      <w:rFonts w:ascii="Verdana" w:hAnsi="Verdana" w:cs="Arial"/>
      <w:sz w:val="52"/>
      <w:szCs w:val="52"/>
      <w:lang w:val="pt-BR"/>
    </w:rPr>
  </w:style>
  <w:style w:type="paragraph" w:customStyle="1" w:styleId="A1">
    <w:name w:val="A1"/>
    <w:basedOn w:val="Normal"/>
    <w:link w:val="A1Char"/>
    <w:qFormat/>
    <w:rsid w:val="00EF41B2"/>
    <w:pPr>
      <w:jc w:val="center"/>
    </w:pPr>
    <w:rPr>
      <w:rFonts w:ascii="Verdana" w:eastAsiaTheme="minorHAnsi" w:hAnsi="Verdana" w:cs="Arial"/>
      <w:sz w:val="52"/>
      <w:szCs w:val="52"/>
    </w:rPr>
  </w:style>
  <w:style w:type="character" w:customStyle="1" w:styleId="AA1Char">
    <w:name w:val="AA1 Char"/>
    <w:basedOn w:val="Fontepargpadro"/>
    <w:link w:val="AA1"/>
    <w:locked/>
    <w:rsid w:val="00EF41B2"/>
    <w:rPr>
      <w:rFonts w:ascii="Verdana" w:hAnsi="Verdana" w:cs="Arial"/>
      <w:b/>
      <w:sz w:val="24"/>
      <w:szCs w:val="24"/>
      <w:u w:val="single"/>
      <w:lang w:val="pt-BR"/>
    </w:rPr>
  </w:style>
  <w:style w:type="paragraph" w:customStyle="1" w:styleId="AA1">
    <w:name w:val="AA1"/>
    <w:basedOn w:val="Normal"/>
    <w:link w:val="AA1Char"/>
    <w:qFormat/>
    <w:rsid w:val="00EF41B2"/>
    <w:pPr>
      <w:framePr w:hSpace="180" w:wrap="around" w:vAnchor="text" w:hAnchor="margin" w:x="-431" w:y="162"/>
      <w:jc w:val="center"/>
    </w:pPr>
    <w:rPr>
      <w:rFonts w:ascii="Verdana" w:eastAsiaTheme="minorHAnsi" w:hAnsi="Verdana" w:cs="Arial"/>
      <w:b/>
      <w:u w:val="single"/>
    </w:rPr>
  </w:style>
  <w:style w:type="character" w:customStyle="1" w:styleId="AA2Char">
    <w:name w:val="AA2 Char"/>
    <w:basedOn w:val="Fontepargpadro"/>
    <w:link w:val="AA2"/>
    <w:locked/>
    <w:rsid w:val="00EF41B2"/>
    <w:rPr>
      <w:rFonts w:ascii="Verdana" w:hAnsi="Verdana" w:cs="Arial"/>
      <w:b/>
      <w:sz w:val="24"/>
      <w:szCs w:val="24"/>
      <w:lang w:val="pt-BR"/>
    </w:rPr>
  </w:style>
  <w:style w:type="paragraph" w:customStyle="1" w:styleId="AA2">
    <w:name w:val="AA2"/>
    <w:basedOn w:val="Normal"/>
    <w:link w:val="AA2Char"/>
    <w:qFormat/>
    <w:rsid w:val="00EF41B2"/>
    <w:rPr>
      <w:rFonts w:ascii="Verdana" w:eastAsiaTheme="minorHAnsi" w:hAnsi="Verdana" w:cs="Arial"/>
      <w:b/>
    </w:rPr>
  </w:style>
  <w:style w:type="table" w:customStyle="1" w:styleId="TableGrid2">
    <w:name w:val="Table Grid2"/>
    <w:basedOn w:val="Tabelanormal"/>
    <w:rsid w:val="00EF41B2"/>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4D51EF"/>
    <w:rPr>
      <w:rFonts w:eastAsiaTheme="minorEastAsia"/>
      <w:lang w:eastAsia="ja-JP"/>
    </w:rPr>
  </w:style>
  <w:style w:type="character" w:customStyle="1" w:styleId="SemEspaamentoChar">
    <w:name w:val="Sem Espaçamento Char"/>
    <w:basedOn w:val="Fontepargpadro"/>
    <w:link w:val="SemEspaamento"/>
    <w:uiPriority w:val="1"/>
    <w:rsid w:val="004D51EF"/>
    <w:rPr>
      <w:rFonts w:eastAsiaTheme="minorEastAsia"/>
      <w:lang w:eastAsia="ja-JP"/>
    </w:rPr>
  </w:style>
  <w:style w:type="paragraph" w:styleId="CabealhodoSumrio">
    <w:name w:val="TOC Heading"/>
    <w:basedOn w:val="Ttulo1"/>
    <w:next w:val="Normal"/>
    <w:uiPriority w:val="39"/>
    <w:semiHidden/>
    <w:unhideWhenUsed/>
    <w:qFormat/>
    <w:rsid w:val="007C269C"/>
    <w:pPr>
      <w:keepLines/>
      <w:spacing w:before="240" w:after="0"/>
      <w:ind w:left="0" w:firstLine="0"/>
      <w:outlineLvl w:val="9"/>
    </w:pPr>
    <w:rPr>
      <w:rFonts w:asciiTheme="majorHAnsi" w:eastAsiaTheme="majorEastAsia" w:hAnsiTheme="majorHAnsi" w:cstheme="majorBidi"/>
      <w:b w:val="0"/>
      <w:color w:val="2F5496" w:themeColor="accent1" w:themeShade="BF"/>
      <w:kern w:val="0"/>
      <w:sz w:val="32"/>
      <w:szCs w:val="32"/>
    </w:rPr>
  </w:style>
  <w:style w:type="paragraph" w:styleId="Rodap">
    <w:name w:val="footer"/>
    <w:basedOn w:val="Normal"/>
    <w:link w:val="RodapChar"/>
    <w:uiPriority w:val="99"/>
    <w:unhideWhenUsed/>
    <w:rsid w:val="007C269C"/>
    <w:pPr>
      <w:tabs>
        <w:tab w:val="center" w:pos="4252"/>
        <w:tab w:val="right" w:pos="8504"/>
      </w:tabs>
    </w:pPr>
  </w:style>
  <w:style w:type="character" w:customStyle="1" w:styleId="RodapChar">
    <w:name w:val="Rodapé Char"/>
    <w:basedOn w:val="Fontepargpadro"/>
    <w:link w:val="Rodap"/>
    <w:uiPriority w:val="99"/>
    <w:rsid w:val="007C269C"/>
    <w:rPr>
      <w:rFonts w:ascii="Arial" w:eastAsia="Times New Roman" w:hAnsi="Arial" w:cs="Times New Roman"/>
      <w:sz w:val="24"/>
      <w:szCs w:val="24"/>
      <w:lang w:val="en-GB"/>
    </w:rPr>
  </w:style>
  <w:style w:type="paragraph" w:customStyle="1" w:styleId="Arizen28">
    <w:name w:val="Arizen 28"/>
    <w:basedOn w:val="Normal"/>
    <w:link w:val="Arizen28Char"/>
    <w:qFormat/>
    <w:rsid w:val="00B84682"/>
    <w:pPr>
      <w:jc w:val="center"/>
    </w:pPr>
    <w:rPr>
      <w:rFonts w:ascii="Verdana" w:hAnsi="Verdana" w:cs="Arial"/>
      <w:sz w:val="22"/>
      <w:szCs w:val="22"/>
    </w:rPr>
  </w:style>
  <w:style w:type="character" w:customStyle="1" w:styleId="Arizen28Char">
    <w:name w:val="Arizen 28 Char"/>
    <w:basedOn w:val="Fontepargpadro"/>
    <w:link w:val="Arizen28"/>
    <w:rsid w:val="00B84682"/>
    <w:rPr>
      <w:rFonts w:ascii="Verdana" w:eastAsia="Times New Roman" w:hAnsi="Verdana" w:cs="Arial"/>
      <w:lang w:val="pt-BR"/>
    </w:rPr>
  </w:style>
  <w:style w:type="character" w:styleId="Nmerodepgina">
    <w:name w:val="page number"/>
    <w:basedOn w:val="Fontepargpadro"/>
    <w:uiPriority w:val="99"/>
    <w:semiHidden/>
    <w:unhideWhenUsed/>
    <w:rsid w:val="00985BE0"/>
  </w:style>
  <w:style w:type="character" w:styleId="Forte">
    <w:name w:val="Strong"/>
    <w:basedOn w:val="Fontepargpadro"/>
    <w:uiPriority w:val="22"/>
    <w:qFormat/>
    <w:rsid w:val="008259F3"/>
    <w:rPr>
      <w:b/>
      <w:bCs/>
    </w:rPr>
  </w:style>
  <w:style w:type="paragraph" w:styleId="TextosemFormatao">
    <w:name w:val="Plain Text"/>
    <w:basedOn w:val="Normal"/>
    <w:link w:val="TextosemFormataoChar"/>
    <w:uiPriority w:val="99"/>
    <w:unhideWhenUsed/>
    <w:rsid w:val="00EE2374"/>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EE2374"/>
    <w:rPr>
      <w:rFonts w:ascii="Consolas" w:eastAsia="Times New Roman" w:hAnsi="Consolas" w:cs="Consolas"/>
      <w:sz w:val="21"/>
      <w:szCs w:val="21"/>
      <w:lang w:val="en-GB"/>
    </w:rPr>
  </w:style>
  <w:style w:type="character" w:styleId="Refdecomentrio">
    <w:name w:val="annotation reference"/>
    <w:basedOn w:val="Fontepargpadro"/>
    <w:uiPriority w:val="99"/>
    <w:semiHidden/>
    <w:unhideWhenUsed/>
    <w:rsid w:val="00F54CBA"/>
    <w:rPr>
      <w:sz w:val="16"/>
      <w:szCs w:val="16"/>
    </w:rPr>
  </w:style>
  <w:style w:type="paragraph" w:styleId="Textodecomentrio">
    <w:name w:val="annotation text"/>
    <w:basedOn w:val="Normal"/>
    <w:link w:val="TextodecomentrioChar"/>
    <w:uiPriority w:val="99"/>
    <w:semiHidden/>
    <w:unhideWhenUsed/>
    <w:rsid w:val="00F54CBA"/>
    <w:rPr>
      <w:sz w:val="20"/>
      <w:szCs w:val="20"/>
    </w:rPr>
  </w:style>
  <w:style w:type="character" w:customStyle="1" w:styleId="TextodecomentrioChar">
    <w:name w:val="Texto de comentário Char"/>
    <w:basedOn w:val="Fontepargpadro"/>
    <w:link w:val="Textodecomentrio"/>
    <w:uiPriority w:val="99"/>
    <w:semiHidden/>
    <w:rsid w:val="00F54CBA"/>
    <w:rPr>
      <w:rFonts w:ascii="Arial" w:eastAsia="Times New Roman" w:hAnsi="Arial"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F54CBA"/>
    <w:rPr>
      <w:b/>
      <w:bCs/>
    </w:rPr>
  </w:style>
  <w:style w:type="character" w:customStyle="1" w:styleId="AssuntodocomentrioChar">
    <w:name w:val="Assunto do comentário Char"/>
    <w:basedOn w:val="TextodecomentrioChar"/>
    <w:link w:val="Assuntodocomentrio"/>
    <w:uiPriority w:val="99"/>
    <w:semiHidden/>
    <w:rsid w:val="00F54CBA"/>
    <w:rPr>
      <w:rFonts w:ascii="Arial" w:eastAsia="Times New Roman" w:hAnsi="Arial" w:cs="Times New Roman"/>
      <w:b/>
      <w:bCs/>
      <w:sz w:val="20"/>
      <w:szCs w:val="20"/>
      <w:lang w:val="pt-BR"/>
    </w:rPr>
  </w:style>
  <w:style w:type="paragraph" w:styleId="Textodebalo">
    <w:name w:val="Balloon Text"/>
    <w:basedOn w:val="Normal"/>
    <w:link w:val="TextodebaloChar"/>
    <w:uiPriority w:val="99"/>
    <w:semiHidden/>
    <w:unhideWhenUsed/>
    <w:rsid w:val="00F54CBA"/>
    <w:rPr>
      <w:sz w:val="18"/>
      <w:szCs w:val="18"/>
    </w:rPr>
  </w:style>
  <w:style w:type="character" w:customStyle="1" w:styleId="TextodebaloChar">
    <w:name w:val="Texto de balão Char"/>
    <w:basedOn w:val="Fontepargpadro"/>
    <w:link w:val="Textodebalo"/>
    <w:uiPriority w:val="99"/>
    <w:semiHidden/>
    <w:rsid w:val="00F54CBA"/>
    <w:rPr>
      <w:rFonts w:ascii="Times New Roman" w:eastAsia="Times New Roman" w:hAnsi="Times New Roman" w:cs="Times New Roman"/>
      <w:sz w:val="18"/>
      <w:szCs w:val="18"/>
      <w:lang w:val="pt-BR"/>
    </w:rPr>
  </w:style>
  <w:style w:type="character" w:customStyle="1" w:styleId="UnresolvedMention">
    <w:name w:val="Unresolved Mention"/>
    <w:basedOn w:val="Fontepargpadro"/>
    <w:uiPriority w:val="99"/>
    <w:semiHidden/>
    <w:unhideWhenUsed/>
    <w:rsid w:val="00747BB5"/>
    <w:rPr>
      <w:color w:val="605E5C"/>
      <w:shd w:val="clear" w:color="auto" w:fill="E1DFDD"/>
    </w:rPr>
  </w:style>
  <w:style w:type="character" w:customStyle="1" w:styleId="TtuloChar">
    <w:name w:val="Título Char"/>
    <w:basedOn w:val="Fontepargpadro"/>
    <w:link w:val="Ttulo"/>
    <w:rsid w:val="00582BD8"/>
    <w:rPr>
      <w:rFonts w:ascii="Arial" w:eastAsia="Times New Roman" w:hAnsi="Arial" w:cs="Arial"/>
      <w:b/>
      <w:bCs/>
      <w:sz w:val="28"/>
      <w:szCs w:val="24"/>
      <w:lang w:val="pt-BR"/>
    </w:rPr>
  </w:style>
  <w:style w:type="paragraph" w:styleId="Subttulo">
    <w:name w:val="Subtitle"/>
    <w:basedOn w:val="Normal"/>
    <w:next w:val="Normal"/>
    <w:link w:val="SubttuloChar"/>
    <w:rPr>
      <w:rFonts w:ascii="Arial" w:eastAsia="Arial" w:hAnsi="Arial" w:cs="Arial"/>
      <w:b/>
    </w:rPr>
  </w:style>
  <w:style w:type="character" w:customStyle="1" w:styleId="SubttuloChar">
    <w:name w:val="Subtítulo Char"/>
    <w:basedOn w:val="Fontepargpadro"/>
    <w:link w:val="Subttulo"/>
    <w:rsid w:val="00582BD8"/>
    <w:rPr>
      <w:rFonts w:ascii="Arial" w:eastAsia="Times New Roman" w:hAnsi="Arial" w:cs="Arial"/>
      <w:b/>
      <w:bCs/>
      <w:sz w:val="24"/>
      <w:szCs w:val="24"/>
      <w:lang w:val="pt-BR"/>
    </w:rPr>
  </w:style>
  <w:style w:type="character" w:customStyle="1" w:styleId="c0">
    <w:name w:val="c0"/>
    <w:basedOn w:val="Fontepargpadro"/>
    <w:rsid w:val="00895F72"/>
  </w:style>
  <w:style w:type="paragraph" w:customStyle="1" w:styleId="artigo">
    <w:name w:val="artigo"/>
    <w:basedOn w:val="Normal"/>
    <w:rsid w:val="004501F1"/>
    <w:pPr>
      <w:spacing w:before="100" w:beforeAutospacing="1" w:after="100" w:afterAutospacing="1"/>
    </w:pPr>
  </w:style>
  <w:style w:type="paragraph" w:customStyle="1" w:styleId="c1">
    <w:name w:val="c1"/>
    <w:basedOn w:val="Normal"/>
    <w:rsid w:val="00CD3767"/>
    <w:pPr>
      <w:spacing w:before="100" w:beforeAutospacing="1" w:after="100" w:afterAutospacing="1"/>
    </w:pPr>
  </w:style>
  <w:style w:type="paragraph" w:customStyle="1" w:styleId="paragraph-10">
    <w:name w:val="paragraph-10"/>
    <w:basedOn w:val="Normal"/>
    <w:rsid w:val="00190D97"/>
    <w:pPr>
      <w:spacing w:before="100" w:beforeAutospacing="1" w:after="100" w:afterAutospacing="1"/>
    </w:pPr>
  </w:style>
  <w:style w:type="paragraph" w:customStyle="1" w:styleId="font8">
    <w:name w:val="font_8"/>
    <w:basedOn w:val="Normal"/>
    <w:rsid w:val="005C4E4B"/>
    <w:pPr>
      <w:spacing w:before="100" w:beforeAutospacing="1" w:after="100" w:afterAutospacing="1"/>
    </w:pPr>
  </w:style>
  <w:style w:type="character" w:customStyle="1" w:styleId="color14">
    <w:name w:val="color_14"/>
    <w:basedOn w:val="Fontepargpadro"/>
    <w:rsid w:val="005C4E4B"/>
  </w:style>
  <w:style w:type="character" w:customStyle="1" w:styleId="wixguard">
    <w:name w:val="wixguard"/>
    <w:basedOn w:val="Fontepargpadro"/>
    <w:rsid w:val="005C4E4B"/>
  </w:style>
  <w:style w:type="character" w:customStyle="1" w:styleId="rich-text">
    <w:name w:val="rich-text"/>
    <w:basedOn w:val="Fontepargpadro"/>
    <w:rsid w:val="004541C8"/>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6">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7">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8">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a">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A6"/>
    <w:rPr>
      <w:rFonts w:eastAsia="Times New Roman" w:cs="Times New Roman"/>
    </w:rPr>
  </w:style>
  <w:style w:type="paragraph" w:styleId="Ttulo1">
    <w:name w:val="heading 1"/>
    <w:basedOn w:val="Normal"/>
    <w:next w:val="Ttulo2"/>
    <w:link w:val="Ttulo1Char"/>
    <w:qFormat/>
    <w:rsid w:val="002135A9"/>
    <w:pPr>
      <w:keepNext/>
      <w:spacing w:before="120" w:after="120"/>
      <w:ind w:left="720" w:hanging="360"/>
      <w:outlineLvl w:val="0"/>
    </w:pPr>
    <w:rPr>
      <w:b/>
      <w:kern w:val="28"/>
      <w:sz w:val="28"/>
    </w:rPr>
  </w:style>
  <w:style w:type="paragraph" w:styleId="Ttulo2">
    <w:name w:val="heading 2"/>
    <w:aliases w:val="H2"/>
    <w:basedOn w:val="Normal"/>
    <w:next w:val="Ttulo3"/>
    <w:link w:val="Ttulo2Char"/>
    <w:qFormat/>
    <w:rsid w:val="00EF41B2"/>
    <w:pPr>
      <w:keepNext/>
      <w:spacing w:before="120" w:after="120"/>
      <w:ind w:left="576" w:hanging="360"/>
      <w:outlineLvl w:val="1"/>
    </w:pPr>
    <w:rPr>
      <w:b/>
    </w:rPr>
  </w:style>
  <w:style w:type="paragraph" w:styleId="Ttulo3">
    <w:name w:val="heading 3"/>
    <w:basedOn w:val="Normal"/>
    <w:link w:val="Ttulo3Char"/>
    <w:qFormat/>
    <w:rsid w:val="00EF41B2"/>
    <w:pPr>
      <w:spacing w:before="120" w:after="120"/>
      <w:ind w:left="1571" w:hanging="180"/>
      <w:outlineLvl w:val="2"/>
    </w:pPr>
    <w:rPr>
      <w:b/>
      <w:sz w:val="23"/>
    </w:rPr>
  </w:style>
  <w:style w:type="paragraph" w:styleId="Ttulo4">
    <w:name w:val="heading 4"/>
    <w:basedOn w:val="Normal"/>
    <w:next w:val="Normal"/>
    <w:link w:val="Ttulo4Char"/>
    <w:qFormat/>
    <w:rsid w:val="00EF41B2"/>
    <w:pPr>
      <w:keepNext/>
      <w:spacing w:before="240" w:after="60"/>
      <w:ind w:left="2880" w:hanging="360"/>
      <w:outlineLvl w:val="3"/>
    </w:pPr>
    <w:rPr>
      <w:b/>
      <w:i/>
      <w:szCs w:val="20"/>
    </w:rPr>
  </w:style>
  <w:style w:type="paragraph" w:styleId="Ttulo5">
    <w:name w:val="heading 5"/>
    <w:basedOn w:val="Normal"/>
    <w:next w:val="Normal"/>
    <w:link w:val="Ttulo5Char"/>
    <w:qFormat/>
    <w:rsid w:val="00EF41B2"/>
    <w:pPr>
      <w:spacing w:before="240" w:after="60"/>
      <w:ind w:left="3600" w:hanging="360"/>
      <w:outlineLvl w:val="4"/>
    </w:pPr>
    <w:rPr>
      <w:sz w:val="22"/>
      <w:szCs w:val="20"/>
    </w:rPr>
  </w:style>
  <w:style w:type="paragraph" w:styleId="Ttulo6">
    <w:name w:val="heading 6"/>
    <w:basedOn w:val="Normal"/>
    <w:next w:val="Normal"/>
    <w:link w:val="Ttulo6Char"/>
    <w:qFormat/>
    <w:rsid w:val="00EF41B2"/>
    <w:pPr>
      <w:spacing w:before="240" w:after="60"/>
      <w:ind w:left="4320" w:hanging="180"/>
      <w:outlineLvl w:val="5"/>
    </w:pPr>
    <w:rPr>
      <w:i/>
      <w:sz w:val="22"/>
      <w:szCs w:val="20"/>
    </w:rPr>
  </w:style>
  <w:style w:type="paragraph" w:styleId="Ttulo7">
    <w:name w:val="heading 7"/>
    <w:basedOn w:val="Normal"/>
    <w:next w:val="Normal"/>
    <w:link w:val="Ttulo7Char"/>
    <w:qFormat/>
    <w:rsid w:val="00EF41B2"/>
    <w:pPr>
      <w:spacing w:before="240" w:after="60"/>
      <w:ind w:left="5040" w:hanging="360"/>
      <w:outlineLvl w:val="6"/>
    </w:pPr>
    <w:rPr>
      <w:sz w:val="20"/>
      <w:szCs w:val="20"/>
    </w:rPr>
  </w:style>
  <w:style w:type="paragraph" w:styleId="Ttulo8">
    <w:name w:val="heading 8"/>
    <w:basedOn w:val="Normal"/>
    <w:next w:val="Normal"/>
    <w:link w:val="Ttulo8Char"/>
    <w:qFormat/>
    <w:rsid w:val="00EF41B2"/>
    <w:pPr>
      <w:spacing w:before="240" w:after="60"/>
      <w:ind w:left="5760" w:hanging="360"/>
      <w:outlineLvl w:val="7"/>
    </w:pPr>
    <w:rPr>
      <w:i/>
      <w:sz w:val="20"/>
      <w:szCs w:val="20"/>
    </w:rPr>
  </w:style>
  <w:style w:type="paragraph" w:styleId="Ttulo9">
    <w:name w:val="heading 9"/>
    <w:basedOn w:val="Normal"/>
    <w:next w:val="Normal"/>
    <w:link w:val="Ttulo9Char"/>
    <w:qFormat/>
    <w:rsid w:val="00EF41B2"/>
    <w:pPr>
      <w:spacing w:before="240" w:after="60"/>
      <w:ind w:left="6480" w:hanging="180"/>
      <w:outlineLvl w:val="8"/>
    </w:pPr>
    <w:rPr>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582BD8"/>
    <w:pPr>
      <w:jc w:val="center"/>
    </w:pPr>
    <w:rPr>
      <w:rFonts w:ascii="Arial" w:hAnsi="Arial" w:cs="Arial"/>
      <w:b/>
      <w:bCs/>
      <w:sz w:val="28"/>
      <w:lang w:eastAsia="en-US"/>
    </w:rPr>
  </w:style>
  <w:style w:type="character" w:customStyle="1" w:styleId="Ttulo1Char">
    <w:name w:val="Título 1 Char"/>
    <w:basedOn w:val="Fontepargpadro"/>
    <w:link w:val="Ttulo1"/>
    <w:rsid w:val="002135A9"/>
    <w:rPr>
      <w:rFonts w:eastAsia="Times New Roman" w:cs="Times New Roman"/>
      <w:b/>
      <w:kern w:val="28"/>
      <w:sz w:val="28"/>
    </w:rPr>
  </w:style>
  <w:style w:type="character" w:customStyle="1" w:styleId="Ttulo2Char">
    <w:name w:val="Título 2 Char"/>
    <w:aliases w:val="H2 Char"/>
    <w:basedOn w:val="Fontepargpadro"/>
    <w:link w:val="Ttulo2"/>
    <w:rsid w:val="00EF41B2"/>
    <w:rPr>
      <w:rFonts w:eastAsia="Times New Roman" w:cs="Times New Roman"/>
      <w:b/>
    </w:rPr>
  </w:style>
  <w:style w:type="character" w:customStyle="1" w:styleId="Ttulo3Char">
    <w:name w:val="Título 3 Char"/>
    <w:basedOn w:val="Fontepargpadro"/>
    <w:link w:val="Ttulo3"/>
    <w:rsid w:val="00EF41B2"/>
    <w:rPr>
      <w:rFonts w:eastAsia="Times New Roman" w:cs="Times New Roman"/>
      <w:b/>
      <w:sz w:val="23"/>
    </w:rPr>
  </w:style>
  <w:style w:type="character" w:customStyle="1" w:styleId="Ttulo4Char">
    <w:name w:val="Título 4 Char"/>
    <w:basedOn w:val="Fontepargpadro"/>
    <w:link w:val="Ttulo4"/>
    <w:rsid w:val="00EF41B2"/>
    <w:rPr>
      <w:rFonts w:eastAsia="Times New Roman" w:cs="Times New Roman"/>
      <w:b/>
      <w:i/>
      <w:szCs w:val="20"/>
    </w:rPr>
  </w:style>
  <w:style w:type="character" w:customStyle="1" w:styleId="Ttulo5Char">
    <w:name w:val="Título 5 Char"/>
    <w:basedOn w:val="Fontepargpadro"/>
    <w:link w:val="Ttulo5"/>
    <w:rsid w:val="00EF41B2"/>
    <w:rPr>
      <w:rFonts w:eastAsia="Times New Roman" w:cs="Times New Roman"/>
      <w:sz w:val="22"/>
      <w:szCs w:val="20"/>
    </w:rPr>
  </w:style>
  <w:style w:type="character" w:customStyle="1" w:styleId="Ttulo6Char">
    <w:name w:val="Título 6 Char"/>
    <w:basedOn w:val="Fontepargpadro"/>
    <w:link w:val="Ttulo6"/>
    <w:rsid w:val="00EF41B2"/>
    <w:rPr>
      <w:rFonts w:eastAsia="Times New Roman" w:cs="Times New Roman"/>
      <w:i/>
      <w:sz w:val="22"/>
      <w:szCs w:val="20"/>
    </w:rPr>
  </w:style>
  <w:style w:type="character" w:customStyle="1" w:styleId="Ttulo7Char">
    <w:name w:val="Título 7 Char"/>
    <w:basedOn w:val="Fontepargpadro"/>
    <w:link w:val="Ttulo7"/>
    <w:rsid w:val="00EF41B2"/>
    <w:rPr>
      <w:rFonts w:eastAsia="Times New Roman" w:cs="Times New Roman"/>
      <w:sz w:val="20"/>
      <w:szCs w:val="20"/>
    </w:rPr>
  </w:style>
  <w:style w:type="character" w:customStyle="1" w:styleId="Ttulo8Char">
    <w:name w:val="Título 8 Char"/>
    <w:basedOn w:val="Fontepargpadro"/>
    <w:link w:val="Ttulo8"/>
    <w:rsid w:val="00EF41B2"/>
    <w:rPr>
      <w:rFonts w:eastAsia="Times New Roman" w:cs="Times New Roman"/>
      <w:i/>
      <w:sz w:val="20"/>
      <w:szCs w:val="20"/>
    </w:rPr>
  </w:style>
  <w:style w:type="character" w:customStyle="1" w:styleId="Ttulo9Char">
    <w:name w:val="Título 9 Char"/>
    <w:basedOn w:val="Fontepargpadro"/>
    <w:link w:val="Ttulo9"/>
    <w:rsid w:val="00EF41B2"/>
    <w:rPr>
      <w:rFonts w:eastAsia="Times New Roman" w:cs="Times New Roman"/>
      <w:i/>
      <w:sz w:val="18"/>
      <w:szCs w:val="20"/>
    </w:rPr>
  </w:style>
  <w:style w:type="paragraph" w:styleId="Cabealho">
    <w:name w:val="header"/>
    <w:basedOn w:val="Normal"/>
    <w:link w:val="CabealhoChar"/>
    <w:rsid w:val="00EF41B2"/>
    <w:pPr>
      <w:tabs>
        <w:tab w:val="center" w:pos="4153"/>
        <w:tab w:val="right" w:pos="8306"/>
      </w:tabs>
    </w:pPr>
  </w:style>
  <w:style w:type="character" w:customStyle="1" w:styleId="CabealhoChar">
    <w:name w:val="Cabeçalho Char"/>
    <w:basedOn w:val="Fontepargpadro"/>
    <w:link w:val="Cabealho"/>
    <w:rsid w:val="00EF41B2"/>
    <w:rPr>
      <w:rFonts w:ascii="Arial" w:eastAsia="Times New Roman" w:hAnsi="Arial" w:cs="Times New Roman"/>
      <w:sz w:val="24"/>
      <w:szCs w:val="24"/>
      <w:lang w:val="en-GB"/>
    </w:rPr>
  </w:style>
  <w:style w:type="paragraph" w:styleId="Sumrio1">
    <w:name w:val="toc 1"/>
    <w:basedOn w:val="Normal"/>
    <w:next w:val="Normal"/>
    <w:autoRedefine/>
    <w:uiPriority w:val="39"/>
    <w:rsid w:val="001D3B63"/>
    <w:pPr>
      <w:tabs>
        <w:tab w:val="left" w:pos="480"/>
        <w:tab w:val="right" w:leader="dot" w:pos="9017"/>
      </w:tabs>
      <w:spacing w:before="120" w:after="120"/>
    </w:pPr>
    <w:rPr>
      <w:b/>
      <w:caps/>
      <w:sz w:val="20"/>
      <w:szCs w:val="28"/>
    </w:rPr>
  </w:style>
  <w:style w:type="paragraph" w:styleId="Sumrio2">
    <w:name w:val="toc 2"/>
    <w:basedOn w:val="Normal"/>
    <w:next w:val="Normal"/>
    <w:autoRedefine/>
    <w:uiPriority w:val="39"/>
    <w:rsid w:val="00EF41B2"/>
    <w:pPr>
      <w:ind w:left="240"/>
    </w:pPr>
    <w:rPr>
      <w:smallCaps/>
      <w:sz w:val="20"/>
    </w:rPr>
  </w:style>
  <w:style w:type="paragraph" w:styleId="Sumrio3">
    <w:name w:val="toc 3"/>
    <w:basedOn w:val="Normal"/>
    <w:next w:val="Normal"/>
    <w:autoRedefine/>
    <w:uiPriority w:val="39"/>
    <w:rsid w:val="00EF41B2"/>
    <w:pPr>
      <w:ind w:left="480"/>
    </w:pPr>
    <w:rPr>
      <w:i/>
      <w:sz w:val="20"/>
    </w:rPr>
  </w:style>
  <w:style w:type="character" w:styleId="Hyperlink">
    <w:name w:val="Hyperlink"/>
    <w:uiPriority w:val="99"/>
    <w:rsid w:val="00EF41B2"/>
    <w:rPr>
      <w:color w:val="0000FF"/>
      <w:u w:val="single"/>
    </w:rPr>
  </w:style>
  <w:style w:type="table" w:styleId="Tabelacomgrade">
    <w:name w:val="Table Grid"/>
    <w:basedOn w:val="Tabelanormal"/>
    <w:uiPriority w:val="59"/>
    <w:rsid w:val="00EF41B2"/>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F41B2"/>
    <w:pPr>
      <w:ind w:left="720"/>
    </w:pPr>
  </w:style>
  <w:style w:type="paragraph" w:styleId="Legenda">
    <w:name w:val="caption"/>
    <w:basedOn w:val="Normal"/>
    <w:next w:val="Normal"/>
    <w:uiPriority w:val="35"/>
    <w:unhideWhenUsed/>
    <w:qFormat/>
    <w:rsid w:val="00EF41B2"/>
    <w:pPr>
      <w:spacing w:after="200"/>
    </w:pPr>
    <w:rPr>
      <w:b/>
      <w:bCs/>
      <w:color w:val="4472C4" w:themeColor="accent1"/>
      <w:sz w:val="18"/>
      <w:szCs w:val="18"/>
    </w:rPr>
  </w:style>
  <w:style w:type="character" w:customStyle="1" w:styleId="notranslate">
    <w:name w:val="notranslate"/>
    <w:basedOn w:val="Fontepargpadro"/>
    <w:rsid w:val="00EF41B2"/>
  </w:style>
  <w:style w:type="paragraph" w:styleId="NormalWeb">
    <w:name w:val="Normal (Web)"/>
    <w:basedOn w:val="Normal"/>
    <w:uiPriority w:val="99"/>
    <w:unhideWhenUsed/>
    <w:rsid w:val="00EF41B2"/>
    <w:pPr>
      <w:spacing w:before="100" w:beforeAutospacing="1" w:after="100" w:afterAutospacing="1"/>
    </w:pPr>
    <w:rPr>
      <w:lang w:val="en-US"/>
    </w:rPr>
  </w:style>
  <w:style w:type="character" w:customStyle="1" w:styleId="Arizen30Char">
    <w:name w:val="Arizen30 Char"/>
    <w:basedOn w:val="Fontepargpadro"/>
    <w:link w:val="Arizen30"/>
    <w:locked/>
    <w:rsid w:val="00EF41B2"/>
    <w:rPr>
      <w:rFonts w:ascii="Verdana" w:hAnsi="Verdana" w:cs="Arial"/>
      <w:color w:val="FFFFFF" w:themeColor="background1"/>
      <w:lang w:val="pt-BR" w:eastAsia="ja-JP"/>
    </w:rPr>
  </w:style>
  <w:style w:type="paragraph" w:customStyle="1" w:styleId="Arizen30">
    <w:name w:val="Arizen30"/>
    <w:basedOn w:val="Normal"/>
    <w:link w:val="Arizen30Char"/>
    <w:qFormat/>
    <w:rsid w:val="00EF41B2"/>
    <w:pPr>
      <w:jc w:val="right"/>
    </w:pPr>
    <w:rPr>
      <w:rFonts w:ascii="Verdana" w:eastAsiaTheme="minorHAnsi" w:hAnsi="Verdana" w:cs="Arial"/>
      <w:color w:val="FFFFFF" w:themeColor="background1"/>
      <w:sz w:val="22"/>
      <w:szCs w:val="22"/>
      <w:lang w:eastAsia="ja-JP"/>
    </w:rPr>
  </w:style>
  <w:style w:type="character" w:customStyle="1" w:styleId="Arizen27Char">
    <w:name w:val="Arizen27 Char"/>
    <w:basedOn w:val="Fontepargpadro"/>
    <w:link w:val="Arizen27"/>
    <w:locked/>
    <w:rsid w:val="00EF41B2"/>
    <w:rPr>
      <w:rFonts w:ascii="Verdana" w:hAnsi="Verdana" w:cs="Arial"/>
      <w:sz w:val="24"/>
      <w:szCs w:val="28"/>
      <w:lang w:val="pt-BR"/>
    </w:rPr>
  </w:style>
  <w:style w:type="paragraph" w:customStyle="1" w:styleId="Arizen27">
    <w:name w:val="Arizen27"/>
    <w:basedOn w:val="Normal"/>
    <w:link w:val="Arizen27Char"/>
    <w:qFormat/>
    <w:rsid w:val="00EF41B2"/>
    <w:rPr>
      <w:rFonts w:ascii="Verdana" w:eastAsiaTheme="minorHAnsi" w:hAnsi="Verdana" w:cs="Arial"/>
      <w:szCs w:val="28"/>
    </w:rPr>
  </w:style>
  <w:style w:type="character" w:customStyle="1" w:styleId="Arizen26Char">
    <w:name w:val="Arizen26 Char"/>
    <w:basedOn w:val="Fontepargpadro"/>
    <w:link w:val="Arizen26"/>
    <w:locked/>
    <w:rsid w:val="00EF41B2"/>
    <w:rPr>
      <w:rFonts w:ascii="Verdana" w:hAnsi="Verdana" w:cs="Arial"/>
      <w:lang w:val="pt-BR"/>
    </w:rPr>
  </w:style>
  <w:style w:type="paragraph" w:customStyle="1" w:styleId="Arizen26">
    <w:name w:val="Arizen26"/>
    <w:basedOn w:val="Normal"/>
    <w:link w:val="Arizen26Char"/>
    <w:qFormat/>
    <w:rsid w:val="00EF41B2"/>
    <w:rPr>
      <w:rFonts w:ascii="Verdana" w:eastAsiaTheme="minorHAnsi" w:hAnsi="Verdana" w:cs="Arial"/>
      <w:sz w:val="22"/>
      <w:szCs w:val="22"/>
    </w:rPr>
  </w:style>
  <w:style w:type="character" w:customStyle="1" w:styleId="A2Char">
    <w:name w:val="A2 Char"/>
    <w:basedOn w:val="Fontepargpadro"/>
    <w:link w:val="A2"/>
    <w:locked/>
    <w:rsid w:val="00EF41B2"/>
    <w:rPr>
      <w:rFonts w:ascii="Verdana" w:hAnsi="Verdana" w:cs="Arial"/>
      <w:sz w:val="24"/>
      <w:szCs w:val="24"/>
      <w:lang w:val="pt-BR"/>
    </w:rPr>
  </w:style>
  <w:style w:type="paragraph" w:customStyle="1" w:styleId="A2">
    <w:name w:val="A2"/>
    <w:basedOn w:val="Normal"/>
    <w:link w:val="A2Char"/>
    <w:qFormat/>
    <w:rsid w:val="00EF41B2"/>
    <w:rPr>
      <w:rFonts w:ascii="Verdana" w:eastAsiaTheme="minorHAnsi" w:hAnsi="Verdana" w:cs="Arial"/>
    </w:rPr>
  </w:style>
  <w:style w:type="character" w:customStyle="1" w:styleId="A3Char">
    <w:name w:val="A3 Char"/>
    <w:basedOn w:val="Arizen26Char"/>
    <w:link w:val="A3"/>
    <w:locked/>
    <w:rsid w:val="00EF41B2"/>
    <w:rPr>
      <w:rFonts w:ascii="Verdana" w:hAnsi="Verdana" w:cs="Arial"/>
      <w:b/>
      <w:lang w:val="pt-BR"/>
    </w:rPr>
  </w:style>
  <w:style w:type="paragraph" w:customStyle="1" w:styleId="A3">
    <w:name w:val="A3"/>
    <w:basedOn w:val="Arizen26"/>
    <w:link w:val="A3Char"/>
    <w:qFormat/>
    <w:rsid w:val="00EF41B2"/>
    <w:rPr>
      <w:b/>
    </w:rPr>
  </w:style>
  <w:style w:type="character" w:customStyle="1" w:styleId="A4Char">
    <w:name w:val="A4 Char"/>
    <w:basedOn w:val="Fontepargpadro"/>
    <w:link w:val="A4"/>
    <w:locked/>
    <w:rsid w:val="00EF41B2"/>
    <w:rPr>
      <w:rFonts w:ascii="Verdana" w:hAnsi="Verdana" w:cs="Arial"/>
      <w:lang w:val="pt-BR"/>
    </w:rPr>
  </w:style>
  <w:style w:type="paragraph" w:customStyle="1" w:styleId="A4">
    <w:name w:val="A4"/>
    <w:basedOn w:val="Normal"/>
    <w:link w:val="A4Char"/>
    <w:qFormat/>
    <w:rsid w:val="00EF41B2"/>
    <w:rPr>
      <w:rFonts w:ascii="Verdana" w:eastAsiaTheme="minorHAnsi" w:hAnsi="Verdana" w:cs="Arial"/>
      <w:sz w:val="22"/>
      <w:szCs w:val="22"/>
    </w:rPr>
  </w:style>
  <w:style w:type="character" w:customStyle="1" w:styleId="A5Char">
    <w:name w:val="A5 Char"/>
    <w:basedOn w:val="Fontepargpadro"/>
    <w:link w:val="A5"/>
    <w:locked/>
    <w:rsid w:val="00EF41B2"/>
    <w:rPr>
      <w:rFonts w:ascii="Verdana" w:hAnsi="Verdana" w:cs="Arial"/>
      <w:b/>
      <w:u w:val="single"/>
      <w:lang w:val="pt-BR"/>
    </w:rPr>
  </w:style>
  <w:style w:type="paragraph" w:customStyle="1" w:styleId="A5">
    <w:name w:val="A5"/>
    <w:basedOn w:val="Normal"/>
    <w:link w:val="A5Char"/>
    <w:qFormat/>
    <w:rsid w:val="00EF41B2"/>
    <w:rPr>
      <w:rFonts w:ascii="Verdana" w:eastAsiaTheme="minorHAnsi" w:hAnsi="Verdana" w:cs="Arial"/>
      <w:b/>
      <w:sz w:val="22"/>
      <w:szCs w:val="22"/>
      <w:u w:val="single"/>
    </w:rPr>
  </w:style>
  <w:style w:type="character" w:customStyle="1" w:styleId="A1Char">
    <w:name w:val="A1 Char"/>
    <w:basedOn w:val="Fontepargpadro"/>
    <w:link w:val="A1"/>
    <w:locked/>
    <w:rsid w:val="00EF41B2"/>
    <w:rPr>
      <w:rFonts w:ascii="Verdana" w:hAnsi="Verdana" w:cs="Arial"/>
      <w:sz w:val="52"/>
      <w:szCs w:val="52"/>
      <w:lang w:val="pt-BR"/>
    </w:rPr>
  </w:style>
  <w:style w:type="paragraph" w:customStyle="1" w:styleId="A1">
    <w:name w:val="A1"/>
    <w:basedOn w:val="Normal"/>
    <w:link w:val="A1Char"/>
    <w:qFormat/>
    <w:rsid w:val="00EF41B2"/>
    <w:pPr>
      <w:jc w:val="center"/>
    </w:pPr>
    <w:rPr>
      <w:rFonts w:ascii="Verdana" w:eastAsiaTheme="minorHAnsi" w:hAnsi="Verdana" w:cs="Arial"/>
      <w:sz w:val="52"/>
      <w:szCs w:val="52"/>
    </w:rPr>
  </w:style>
  <w:style w:type="character" w:customStyle="1" w:styleId="AA1Char">
    <w:name w:val="AA1 Char"/>
    <w:basedOn w:val="Fontepargpadro"/>
    <w:link w:val="AA1"/>
    <w:locked/>
    <w:rsid w:val="00EF41B2"/>
    <w:rPr>
      <w:rFonts w:ascii="Verdana" w:hAnsi="Verdana" w:cs="Arial"/>
      <w:b/>
      <w:sz w:val="24"/>
      <w:szCs w:val="24"/>
      <w:u w:val="single"/>
      <w:lang w:val="pt-BR"/>
    </w:rPr>
  </w:style>
  <w:style w:type="paragraph" w:customStyle="1" w:styleId="AA1">
    <w:name w:val="AA1"/>
    <w:basedOn w:val="Normal"/>
    <w:link w:val="AA1Char"/>
    <w:qFormat/>
    <w:rsid w:val="00EF41B2"/>
    <w:pPr>
      <w:framePr w:hSpace="180" w:wrap="around" w:vAnchor="text" w:hAnchor="margin" w:x="-431" w:y="162"/>
      <w:jc w:val="center"/>
    </w:pPr>
    <w:rPr>
      <w:rFonts w:ascii="Verdana" w:eastAsiaTheme="minorHAnsi" w:hAnsi="Verdana" w:cs="Arial"/>
      <w:b/>
      <w:u w:val="single"/>
    </w:rPr>
  </w:style>
  <w:style w:type="character" w:customStyle="1" w:styleId="AA2Char">
    <w:name w:val="AA2 Char"/>
    <w:basedOn w:val="Fontepargpadro"/>
    <w:link w:val="AA2"/>
    <w:locked/>
    <w:rsid w:val="00EF41B2"/>
    <w:rPr>
      <w:rFonts w:ascii="Verdana" w:hAnsi="Verdana" w:cs="Arial"/>
      <w:b/>
      <w:sz w:val="24"/>
      <w:szCs w:val="24"/>
      <w:lang w:val="pt-BR"/>
    </w:rPr>
  </w:style>
  <w:style w:type="paragraph" w:customStyle="1" w:styleId="AA2">
    <w:name w:val="AA2"/>
    <w:basedOn w:val="Normal"/>
    <w:link w:val="AA2Char"/>
    <w:qFormat/>
    <w:rsid w:val="00EF41B2"/>
    <w:rPr>
      <w:rFonts w:ascii="Verdana" w:eastAsiaTheme="minorHAnsi" w:hAnsi="Verdana" w:cs="Arial"/>
      <w:b/>
    </w:rPr>
  </w:style>
  <w:style w:type="table" w:customStyle="1" w:styleId="TableGrid2">
    <w:name w:val="Table Grid2"/>
    <w:basedOn w:val="Tabelanormal"/>
    <w:rsid w:val="00EF41B2"/>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4D51EF"/>
    <w:rPr>
      <w:rFonts w:eastAsiaTheme="minorEastAsia"/>
      <w:lang w:eastAsia="ja-JP"/>
    </w:rPr>
  </w:style>
  <w:style w:type="character" w:customStyle="1" w:styleId="SemEspaamentoChar">
    <w:name w:val="Sem Espaçamento Char"/>
    <w:basedOn w:val="Fontepargpadro"/>
    <w:link w:val="SemEspaamento"/>
    <w:uiPriority w:val="1"/>
    <w:rsid w:val="004D51EF"/>
    <w:rPr>
      <w:rFonts w:eastAsiaTheme="minorEastAsia"/>
      <w:lang w:eastAsia="ja-JP"/>
    </w:rPr>
  </w:style>
  <w:style w:type="paragraph" w:styleId="CabealhodoSumrio">
    <w:name w:val="TOC Heading"/>
    <w:basedOn w:val="Ttulo1"/>
    <w:next w:val="Normal"/>
    <w:uiPriority w:val="39"/>
    <w:semiHidden/>
    <w:unhideWhenUsed/>
    <w:qFormat/>
    <w:rsid w:val="007C269C"/>
    <w:pPr>
      <w:keepLines/>
      <w:spacing w:before="240" w:after="0"/>
      <w:ind w:left="0" w:firstLine="0"/>
      <w:outlineLvl w:val="9"/>
    </w:pPr>
    <w:rPr>
      <w:rFonts w:asciiTheme="majorHAnsi" w:eastAsiaTheme="majorEastAsia" w:hAnsiTheme="majorHAnsi" w:cstheme="majorBidi"/>
      <w:b w:val="0"/>
      <w:color w:val="2F5496" w:themeColor="accent1" w:themeShade="BF"/>
      <w:kern w:val="0"/>
      <w:sz w:val="32"/>
      <w:szCs w:val="32"/>
    </w:rPr>
  </w:style>
  <w:style w:type="paragraph" w:styleId="Rodap">
    <w:name w:val="footer"/>
    <w:basedOn w:val="Normal"/>
    <w:link w:val="RodapChar"/>
    <w:uiPriority w:val="99"/>
    <w:unhideWhenUsed/>
    <w:rsid w:val="007C269C"/>
    <w:pPr>
      <w:tabs>
        <w:tab w:val="center" w:pos="4252"/>
        <w:tab w:val="right" w:pos="8504"/>
      </w:tabs>
    </w:pPr>
  </w:style>
  <w:style w:type="character" w:customStyle="1" w:styleId="RodapChar">
    <w:name w:val="Rodapé Char"/>
    <w:basedOn w:val="Fontepargpadro"/>
    <w:link w:val="Rodap"/>
    <w:uiPriority w:val="99"/>
    <w:rsid w:val="007C269C"/>
    <w:rPr>
      <w:rFonts w:ascii="Arial" w:eastAsia="Times New Roman" w:hAnsi="Arial" w:cs="Times New Roman"/>
      <w:sz w:val="24"/>
      <w:szCs w:val="24"/>
      <w:lang w:val="en-GB"/>
    </w:rPr>
  </w:style>
  <w:style w:type="paragraph" w:customStyle="1" w:styleId="Arizen28">
    <w:name w:val="Arizen 28"/>
    <w:basedOn w:val="Normal"/>
    <w:link w:val="Arizen28Char"/>
    <w:qFormat/>
    <w:rsid w:val="00B84682"/>
    <w:pPr>
      <w:jc w:val="center"/>
    </w:pPr>
    <w:rPr>
      <w:rFonts w:ascii="Verdana" w:hAnsi="Verdana" w:cs="Arial"/>
      <w:sz w:val="22"/>
      <w:szCs w:val="22"/>
    </w:rPr>
  </w:style>
  <w:style w:type="character" w:customStyle="1" w:styleId="Arizen28Char">
    <w:name w:val="Arizen 28 Char"/>
    <w:basedOn w:val="Fontepargpadro"/>
    <w:link w:val="Arizen28"/>
    <w:rsid w:val="00B84682"/>
    <w:rPr>
      <w:rFonts w:ascii="Verdana" w:eastAsia="Times New Roman" w:hAnsi="Verdana" w:cs="Arial"/>
      <w:lang w:val="pt-BR"/>
    </w:rPr>
  </w:style>
  <w:style w:type="character" w:styleId="Nmerodepgina">
    <w:name w:val="page number"/>
    <w:basedOn w:val="Fontepargpadro"/>
    <w:uiPriority w:val="99"/>
    <w:semiHidden/>
    <w:unhideWhenUsed/>
    <w:rsid w:val="00985BE0"/>
  </w:style>
  <w:style w:type="character" w:styleId="Forte">
    <w:name w:val="Strong"/>
    <w:basedOn w:val="Fontepargpadro"/>
    <w:uiPriority w:val="22"/>
    <w:qFormat/>
    <w:rsid w:val="008259F3"/>
    <w:rPr>
      <w:b/>
      <w:bCs/>
    </w:rPr>
  </w:style>
  <w:style w:type="paragraph" w:styleId="TextosemFormatao">
    <w:name w:val="Plain Text"/>
    <w:basedOn w:val="Normal"/>
    <w:link w:val="TextosemFormataoChar"/>
    <w:uiPriority w:val="99"/>
    <w:unhideWhenUsed/>
    <w:rsid w:val="00EE2374"/>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EE2374"/>
    <w:rPr>
      <w:rFonts w:ascii="Consolas" w:eastAsia="Times New Roman" w:hAnsi="Consolas" w:cs="Consolas"/>
      <w:sz w:val="21"/>
      <w:szCs w:val="21"/>
      <w:lang w:val="en-GB"/>
    </w:rPr>
  </w:style>
  <w:style w:type="character" w:styleId="Refdecomentrio">
    <w:name w:val="annotation reference"/>
    <w:basedOn w:val="Fontepargpadro"/>
    <w:uiPriority w:val="99"/>
    <w:semiHidden/>
    <w:unhideWhenUsed/>
    <w:rsid w:val="00F54CBA"/>
    <w:rPr>
      <w:sz w:val="16"/>
      <w:szCs w:val="16"/>
    </w:rPr>
  </w:style>
  <w:style w:type="paragraph" w:styleId="Textodecomentrio">
    <w:name w:val="annotation text"/>
    <w:basedOn w:val="Normal"/>
    <w:link w:val="TextodecomentrioChar"/>
    <w:uiPriority w:val="99"/>
    <w:semiHidden/>
    <w:unhideWhenUsed/>
    <w:rsid w:val="00F54CBA"/>
    <w:rPr>
      <w:sz w:val="20"/>
      <w:szCs w:val="20"/>
    </w:rPr>
  </w:style>
  <w:style w:type="character" w:customStyle="1" w:styleId="TextodecomentrioChar">
    <w:name w:val="Texto de comentário Char"/>
    <w:basedOn w:val="Fontepargpadro"/>
    <w:link w:val="Textodecomentrio"/>
    <w:uiPriority w:val="99"/>
    <w:semiHidden/>
    <w:rsid w:val="00F54CBA"/>
    <w:rPr>
      <w:rFonts w:ascii="Arial" w:eastAsia="Times New Roman" w:hAnsi="Arial"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F54CBA"/>
    <w:rPr>
      <w:b/>
      <w:bCs/>
    </w:rPr>
  </w:style>
  <w:style w:type="character" w:customStyle="1" w:styleId="AssuntodocomentrioChar">
    <w:name w:val="Assunto do comentário Char"/>
    <w:basedOn w:val="TextodecomentrioChar"/>
    <w:link w:val="Assuntodocomentrio"/>
    <w:uiPriority w:val="99"/>
    <w:semiHidden/>
    <w:rsid w:val="00F54CBA"/>
    <w:rPr>
      <w:rFonts w:ascii="Arial" w:eastAsia="Times New Roman" w:hAnsi="Arial" w:cs="Times New Roman"/>
      <w:b/>
      <w:bCs/>
      <w:sz w:val="20"/>
      <w:szCs w:val="20"/>
      <w:lang w:val="pt-BR"/>
    </w:rPr>
  </w:style>
  <w:style w:type="paragraph" w:styleId="Textodebalo">
    <w:name w:val="Balloon Text"/>
    <w:basedOn w:val="Normal"/>
    <w:link w:val="TextodebaloChar"/>
    <w:uiPriority w:val="99"/>
    <w:semiHidden/>
    <w:unhideWhenUsed/>
    <w:rsid w:val="00F54CBA"/>
    <w:rPr>
      <w:sz w:val="18"/>
      <w:szCs w:val="18"/>
    </w:rPr>
  </w:style>
  <w:style w:type="character" w:customStyle="1" w:styleId="TextodebaloChar">
    <w:name w:val="Texto de balão Char"/>
    <w:basedOn w:val="Fontepargpadro"/>
    <w:link w:val="Textodebalo"/>
    <w:uiPriority w:val="99"/>
    <w:semiHidden/>
    <w:rsid w:val="00F54CBA"/>
    <w:rPr>
      <w:rFonts w:ascii="Times New Roman" w:eastAsia="Times New Roman" w:hAnsi="Times New Roman" w:cs="Times New Roman"/>
      <w:sz w:val="18"/>
      <w:szCs w:val="18"/>
      <w:lang w:val="pt-BR"/>
    </w:rPr>
  </w:style>
  <w:style w:type="character" w:customStyle="1" w:styleId="UnresolvedMention">
    <w:name w:val="Unresolved Mention"/>
    <w:basedOn w:val="Fontepargpadro"/>
    <w:uiPriority w:val="99"/>
    <w:semiHidden/>
    <w:unhideWhenUsed/>
    <w:rsid w:val="00747BB5"/>
    <w:rPr>
      <w:color w:val="605E5C"/>
      <w:shd w:val="clear" w:color="auto" w:fill="E1DFDD"/>
    </w:rPr>
  </w:style>
  <w:style w:type="character" w:customStyle="1" w:styleId="TtuloChar">
    <w:name w:val="Título Char"/>
    <w:basedOn w:val="Fontepargpadro"/>
    <w:link w:val="Ttulo"/>
    <w:rsid w:val="00582BD8"/>
    <w:rPr>
      <w:rFonts w:ascii="Arial" w:eastAsia="Times New Roman" w:hAnsi="Arial" w:cs="Arial"/>
      <w:b/>
      <w:bCs/>
      <w:sz w:val="28"/>
      <w:szCs w:val="24"/>
      <w:lang w:val="pt-BR"/>
    </w:rPr>
  </w:style>
  <w:style w:type="paragraph" w:styleId="Subttulo">
    <w:name w:val="Subtitle"/>
    <w:basedOn w:val="Normal"/>
    <w:next w:val="Normal"/>
    <w:link w:val="SubttuloChar"/>
    <w:rPr>
      <w:rFonts w:ascii="Arial" w:eastAsia="Arial" w:hAnsi="Arial" w:cs="Arial"/>
      <w:b/>
    </w:rPr>
  </w:style>
  <w:style w:type="character" w:customStyle="1" w:styleId="SubttuloChar">
    <w:name w:val="Subtítulo Char"/>
    <w:basedOn w:val="Fontepargpadro"/>
    <w:link w:val="Subttulo"/>
    <w:rsid w:val="00582BD8"/>
    <w:rPr>
      <w:rFonts w:ascii="Arial" w:eastAsia="Times New Roman" w:hAnsi="Arial" w:cs="Arial"/>
      <w:b/>
      <w:bCs/>
      <w:sz w:val="24"/>
      <w:szCs w:val="24"/>
      <w:lang w:val="pt-BR"/>
    </w:rPr>
  </w:style>
  <w:style w:type="character" w:customStyle="1" w:styleId="c0">
    <w:name w:val="c0"/>
    <w:basedOn w:val="Fontepargpadro"/>
    <w:rsid w:val="00895F72"/>
  </w:style>
  <w:style w:type="paragraph" w:customStyle="1" w:styleId="artigo">
    <w:name w:val="artigo"/>
    <w:basedOn w:val="Normal"/>
    <w:rsid w:val="004501F1"/>
    <w:pPr>
      <w:spacing w:before="100" w:beforeAutospacing="1" w:after="100" w:afterAutospacing="1"/>
    </w:pPr>
  </w:style>
  <w:style w:type="paragraph" w:customStyle="1" w:styleId="c1">
    <w:name w:val="c1"/>
    <w:basedOn w:val="Normal"/>
    <w:rsid w:val="00CD3767"/>
    <w:pPr>
      <w:spacing w:before="100" w:beforeAutospacing="1" w:after="100" w:afterAutospacing="1"/>
    </w:pPr>
  </w:style>
  <w:style w:type="paragraph" w:customStyle="1" w:styleId="paragraph-10">
    <w:name w:val="paragraph-10"/>
    <w:basedOn w:val="Normal"/>
    <w:rsid w:val="00190D97"/>
    <w:pPr>
      <w:spacing w:before="100" w:beforeAutospacing="1" w:after="100" w:afterAutospacing="1"/>
    </w:pPr>
  </w:style>
  <w:style w:type="paragraph" w:customStyle="1" w:styleId="font8">
    <w:name w:val="font_8"/>
    <w:basedOn w:val="Normal"/>
    <w:rsid w:val="005C4E4B"/>
    <w:pPr>
      <w:spacing w:before="100" w:beforeAutospacing="1" w:after="100" w:afterAutospacing="1"/>
    </w:pPr>
  </w:style>
  <w:style w:type="character" w:customStyle="1" w:styleId="color14">
    <w:name w:val="color_14"/>
    <w:basedOn w:val="Fontepargpadro"/>
    <w:rsid w:val="005C4E4B"/>
  </w:style>
  <w:style w:type="character" w:customStyle="1" w:styleId="wixguard">
    <w:name w:val="wixguard"/>
    <w:basedOn w:val="Fontepargpadro"/>
    <w:rsid w:val="005C4E4B"/>
  </w:style>
  <w:style w:type="character" w:customStyle="1" w:styleId="rich-text">
    <w:name w:val="rich-text"/>
    <w:basedOn w:val="Fontepargpadro"/>
    <w:rsid w:val="004541C8"/>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6">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7">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8">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a">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9E9qRxsoFgndcpJlfES0ZhQbTA==">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3478</Words>
  <Characters>18783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Heller</dc:creator>
  <cp:lastModifiedBy>-</cp:lastModifiedBy>
  <cp:revision>7</cp:revision>
  <dcterms:created xsi:type="dcterms:W3CDTF">2022-11-07T17:13:00Z</dcterms:created>
  <dcterms:modified xsi:type="dcterms:W3CDTF">2022-11-09T11:50:00Z</dcterms:modified>
</cp:coreProperties>
</file>